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7EC8" w:rsidRPr="007C7EC8" w:rsidRDefault="007C7EC8" w:rsidP="007C7EC8">
      <w:pPr>
        <w:tabs>
          <w:tab w:val="left" w:pos="299"/>
          <w:tab w:val="center" w:pos="4677"/>
        </w:tabs>
        <w:spacing w:after="0" w:line="240" w:lineRule="auto"/>
        <w:jc w:val="center"/>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7C7EC8" w:rsidRPr="007C7EC8" w:rsidRDefault="007C7EC8" w:rsidP="007C7EC8">
      <w:pPr>
        <w:tabs>
          <w:tab w:val="left" w:pos="299"/>
          <w:tab w:val="center" w:pos="4677"/>
        </w:tabs>
        <w:spacing w:after="0" w:line="240" w:lineRule="auto"/>
        <w:jc w:val="center"/>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«Средняя общеобразовательная школа №5»</w:t>
      </w:r>
    </w:p>
    <w:p w:rsidR="007C7EC8" w:rsidRPr="007C7EC8" w:rsidRDefault="007C7EC8" w:rsidP="007C7EC8">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7C7EC8">
        <w:rPr>
          <w:rFonts w:ascii="Calibri" w:eastAsia="Calibri" w:hAnsi="Calibri" w:cs="Times New Roman"/>
          <w:sz w:val="24"/>
          <w:szCs w:val="24"/>
        </w:rPr>
        <w:t xml:space="preserve"> </w:t>
      </w:r>
    </w:p>
    <w:p w:rsidR="007C7EC8" w:rsidRPr="007C7EC8" w:rsidRDefault="007C7EC8" w:rsidP="007C7EC8">
      <w:pPr>
        <w:shd w:val="clear" w:color="auto" w:fill="FFFFFF"/>
        <w:spacing w:after="0" w:line="240" w:lineRule="auto"/>
        <w:contextualSpacing/>
        <w:jc w:val="both"/>
        <w:rPr>
          <w:rFonts w:ascii="Times New Roman" w:eastAsia="Times New Roman" w:hAnsi="Times New Roman" w:cs="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5029"/>
        <w:gridCol w:w="4682"/>
      </w:tblGrid>
      <w:tr w:rsidR="007C7EC8" w:rsidRPr="007C7EC8" w:rsidTr="007C7EC8">
        <w:trPr>
          <w:trHeight w:val="1446"/>
        </w:trPr>
        <w:tc>
          <w:tcPr>
            <w:tcW w:w="1611" w:type="pct"/>
            <w:tcBorders>
              <w:top w:val="single" w:sz="4" w:space="0" w:color="auto"/>
              <w:left w:val="single" w:sz="4" w:space="0" w:color="auto"/>
              <w:bottom w:val="single" w:sz="4" w:space="0" w:color="auto"/>
              <w:right w:val="single" w:sz="4" w:space="0" w:color="auto"/>
            </w:tcBorders>
          </w:tcPr>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b/>
                <w:sz w:val="24"/>
                <w:szCs w:val="24"/>
              </w:rPr>
            </w:pPr>
            <w:r w:rsidRPr="007C7EC8">
              <w:rPr>
                <w:rFonts w:ascii="Times New Roman" w:eastAsia="Times New Roman" w:hAnsi="Times New Roman" w:cs="Times New Roman"/>
                <w:b/>
                <w:sz w:val="24"/>
                <w:szCs w:val="24"/>
              </w:rPr>
              <w:t xml:space="preserve">Рассмотрено </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Руководитель МО МАОУ СОШ №5</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Протокол № 1 от «27» августа 2021г.</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p>
        </w:tc>
        <w:tc>
          <w:tcPr>
            <w:tcW w:w="1755" w:type="pct"/>
            <w:tcBorders>
              <w:top w:val="single" w:sz="4" w:space="0" w:color="auto"/>
              <w:left w:val="single" w:sz="4" w:space="0" w:color="auto"/>
              <w:bottom w:val="single" w:sz="4" w:space="0" w:color="auto"/>
              <w:right w:val="single" w:sz="4" w:space="0" w:color="auto"/>
            </w:tcBorders>
          </w:tcPr>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b/>
                <w:sz w:val="24"/>
                <w:szCs w:val="24"/>
              </w:rPr>
            </w:pPr>
            <w:r w:rsidRPr="007C7EC8">
              <w:rPr>
                <w:rFonts w:ascii="Times New Roman" w:eastAsia="Times New Roman" w:hAnsi="Times New Roman" w:cs="Times New Roman"/>
                <w:b/>
                <w:sz w:val="24"/>
                <w:szCs w:val="24"/>
              </w:rPr>
              <w:t>Согласовано</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 xml:space="preserve">Заместитель директора  по УВР  </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 xml:space="preserve"> МАОУ СОШ № 5 А.В. Полякова </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Протокол НМС №1 от «30» августа 2021г.</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b/>
                <w:sz w:val="24"/>
                <w:szCs w:val="24"/>
              </w:rPr>
            </w:pPr>
            <w:r w:rsidRPr="007C7EC8">
              <w:rPr>
                <w:rFonts w:ascii="Times New Roman" w:eastAsia="Times New Roman" w:hAnsi="Times New Roman" w:cs="Times New Roman"/>
                <w:b/>
                <w:sz w:val="24"/>
                <w:szCs w:val="24"/>
              </w:rPr>
              <w:t>Утверждено</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 xml:space="preserve">Директор МАОУ СОШ №5 </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 xml:space="preserve">С.А. Терентьева </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r w:rsidRPr="007C7EC8">
              <w:rPr>
                <w:rFonts w:ascii="Times New Roman" w:eastAsia="Times New Roman" w:hAnsi="Times New Roman" w:cs="Times New Roman"/>
                <w:sz w:val="24"/>
                <w:szCs w:val="24"/>
              </w:rPr>
              <w:t>Приказ № 132-П от «31» августа 2021г.</w:t>
            </w:r>
          </w:p>
          <w:p w:rsidR="007C7EC8" w:rsidRPr="007C7EC8" w:rsidRDefault="007C7EC8" w:rsidP="007C7EC8">
            <w:pPr>
              <w:tabs>
                <w:tab w:val="left" w:pos="9288"/>
              </w:tabs>
              <w:spacing w:after="0" w:line="240" w:lineRule="auto"/>
              <w:contextualSpacing/>
              <w:jc w:val="both"/>
              <w:rPr>
                <w:rFonts w:ascii="Times New Roman" w:eastAsia="Times New Roman" w:hAnsi="Times New Roman" w:cs="Times New Roman"/>
                <w:sz w:val="24"/>
                <w:szCs w:val="24"/>
              </w:rPr>
            </w:pPr>
          </w:p>
        </w:tc>
      </w:tr>
    </w:tbl>
    <w:p w:rsidR="007C7EC8" w:rsidRPr="007C7EC8" w:rsidRDefault="007C7EC8" w:rsidP="007C7EC8">
      <w:pPr>
        <w:keepNext/>
        <w:suppressAutoHyphens/>
        <w:snapToGrid w:val="0"/>
        <w:spacing w:after="0" w:line="240" w:lineRule="auto"/>
        <w:contextualSpacing/>
        <w:jc w:val="both"/>
        <w:outlineLvl w:val="2"/>
        <w:rPr>
          <w:rFonts w:ascii="Times New Roman" w:eastAsia="Times New Roman" w:hAnsi="Times New Roman" w:cs="Times New Roman"/>
          <w:b/>
          <w:sz w:val="28"/>
          <w:szCs w:val="28"/>
          <w:lang w:eastAsia="ru-RU"/>
        </w:rPr>
      </w:pPr>
    </w:p>
    <w:p w:rsidR="007C7EC8" w:rsidRDefault="007C7EC8" w:rsidP="007C7EC8">
      <w:pPr>
        <w:keepNext/>
        <w:snapToGrid w:val="0"/>
        <w:spacing w:after="200" w:line="276" w:lineRule="auto"/>
        <w:jc w:val="both"/>
        <w:outlineLvl w:val="2"/>
        <w:rPr>
          <w:rFonts w:ascii="Calibri" w:eastAsia="Calibri" w:hAnsi="Calibri" w:cs="Times New Roman"/>
          <w:b/>
          <w:sz w:val="24"/>
          <w:szCs w:val="24"/>
          <w:lang w:eastAsia="ru-RU"/>
        </w:rPr>
      </w:pPr>
    </w:p>
    <w:p w:rsidR="007C7EC8" w:rsidRPr="007C7EC8" w:rsidRDefault="007C7EC8" w:rsidP="007C7EC8">
      <w:pPr>
        <w:keepNext/>
        <w:snapToGrid w:val="0"/>
        <w:spacing w:after="200" w:line="276" w:lineRule="auto"/>
        <w:jc w:val="both"/>
        <w:outlineLvl w:val="2"/>
        <w:rPr>
          <w:rFonts w:ascii="Calibri" w:eastAsia="Calibri" w:hAnsi="Calibri" w:cs="Times New Roman"/>
          <w:b/>
          <w:sz w:val="24"/>
          <w:szCs w:val="24"/>
          <w:lang w:eastAsia="ru-RU"/>
        </w:rPr>
      </w:pPr>
    </w:p>
    <w:p w:rsidR="007C7EC8" w:rsidRPr="007C7EC8" w:rsidRDefault="007C7EC8" w:rsidP="007C7EC8">
      <w:pPr>
        <w:keepNext/>
        <w:suppressAutoHyphens/>
        <w:snapToGrid w:val="0"/>
        <w:spacing w:after="0" w:line="240" w:lineRule="auto"/>
        <w:jc w:val="center"/>
        <w:outlineLvl w:val="2"/>
        <w:rPr>
          <w:rFonts w:ascii="Times New Roman" w:eastAsia="Times New Roman" w:hAnsi="Times New Roman" w:cs="Times New Roman"/>
          <w:b/>
          <w:sz w:val="24"/>
          <w:szCs w:val="24"/>
          <w:lang w:eastAsia="ru-RU"/>
        </w:rPr>
      </w:pPr>
      <w:r w:rsidRPr="007C7EC8">
        <w:rPr>
          <w:rFonts w:ascii="Times New Roman" w:eastAsia="Times New Roman" w:hAnsi="Times New Roman" w:cs="Times New Roman"/>
          <w:b/>
          <w:sz w:val="24"/>
          <w:szCs w:val="24"/>
          <w:lang w:eastAsia="ru-RU"/>
        </w:rPr>
        <w:t>РАБОЧАЯ ПРОГРАММА</w:t>
      </w:r>
    </w:p>
    <w:p w:rsidR="007C7EC8" w:rsidRPr="007C7EC8" w:rsidRDefault="007C7EC8" w:rsidP="007C7EC8">
      <w:pPr>
        <w:spacing w:after="200" w:line="276" w:lineRule="auto"/>
        <w:jc w:val="center"/>
        <w:rPr>
          <w:rFonts w:ascii="Calibri" w:eastAsia="Calibri" w:hAnsi="Calibri" w:cs="Times New Roman"/>
          <w:sz w:val="24"/>
          <w:szCs w:val="24"/>
          <w:lang w:eastAsia="ru-RU"/>
        </w:rPr>
      </w:pP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r w:rsidRPr="007C7EC8">
        <w:rPr>
          <w:rFonts w:ascii="Times New Roman" w:eastAsia="Times New Roman" w:hAnsi="Times New Roman" w:cs="Times New Roman"/>
          <w:bCs/>
          <w:color w:val="000000"/>
          <w:sz w:val="24"/>
          <w:szCs w:val="24"/>
          <w:lang w:eastAsia="ru-RU"/>
        </w:rPr>
        <w:t xml:space="preserve">По  предмету   </w:t>
      </w:r>
      <w:r w:rsidRPr="007C7EC8">
        <w:rPr>
          <w:rFonts w:ascii="Times New Roman" w:eastAsia="Times New Roman" w:hAnsi="Times New Roman" w:cs="Times New Roman"/>
          <w:bCs/>
          <w:color w:val="000000"/>
          <w:sz w:val="24"/>
          <w:szCs w:val="24"/>
          <w:u w:val="single"/>
          <w:lang w:eastAsia="ru-RU"/>
        </w:rPr>
        <w:t>Технология</w:t>
      </w: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u w:val="single"/>
          <w:lang w:eastAsia="ru-RU"/>
        </w:rPr>
      </w:pPr>
      <w:r w:rsidRPr="007C7EC8">
        <w:rPr>
          <w:rFonts w:ascii="Times New Roman" w:eastAsia="Times New Roman" w:hAnsi="Times New Roman" w:cs="Times New Roman"/>
          <w:bCs/>
          <w:color w:val="000000"/>
          <w:sz w:val="24"/>
          <w:szCs w:val="24"/>
          <w:lang w:eastAsia="ru-RU"/>
        </w:rPr>
        <w:t xml:space="preserve">Уровень образования (класс) </w:t>
      </w:r>
      <w:r w:rsidRPr="007C7EC8">
        <w:rPr>
          <w:rFonts w:ascii="Times New Roman" w:eastAsia="Times New Roman" w:hAnsi="Times New Roman" w:cs="Times New Roman"/>
          <w:bCs/>
          <w:color w:val="000000"/>
          <w:sz w:val="24"/>
          <w:szCs w:val="24"/>
          <w:u w:val="single"/>
          <w:lang w:eastAsia="ru-RU"/>
        </w:rPr>
        <w:t>основное общее образование, __7-8_класс__</w:t>
      </w: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u w:val="single"/>
          <w:lang w:eastAsia="ru-RU"/>
        </w:rPr>
      </w:pPr>
      <w:r w:rsidRPr="007C7EC8">
        <w:rPr>
          <w:rFonts w:ascii="Times New Roman" w:eastAsia="Times New Roman" w:hAnsi="Times New Roman" w:cs="Times New Roman"/>
          <w:bCs/>
          <w:color w:val="000000"/>
          <w:sz w:val="24"/>
          <w:szCs w:val="24"/>
          <w:lang w:eastAsia="ru-RU"/>
        </w:rPr>
        <w:t xml:space="preserve">Уровень   </w:t>
      </w:r>
      <w:r w:rsidRPr="007C7EC8">
        <w:rPr>
          <w:rFonts w:ascii="Times New Roman" w:eastAsia="Times New Roman" w:hAnsi="Times New Roman" w:cs="Times New Roman"/>
          <w:bCs/>
          <w:color w:val="000000"/>
          <w:sz w:val="24"/>
          <w:szCs w:val="24"/>
          <w:u w:val="single"/>
          <w:lang w:eastAsia="ru-RU"/>
        </w:rPr>
        <w:t>базовый</w:t>
      </w: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p>
    <w:p w:rsidR="007C7EC8" w:rsidRPr="007C7EC8" w:rsidRDefault="007C7EC8" w:rsidP="007C7EC8">
      <w:pPr>
        <w:shd w:val="clear" w:color="auto" w:fill="FFFFFF"/>
        <w:suppressAutoHyphens/>
        <w:spacing w:after="0" w:line="240" w:lineRule="auto"/>
        <w:rPr>
          <w:rFonts w:ascii="Times New Roman" w:eastAsia="Times New Roman" w:hAnsi="Times New Roman" w:cs="Times New Roman"/>
          <w:bCs/>
          <w:color w:val="000000"/>
          <w:sz w:val="24"/>
          <w:szCs w:val="24"/>
          <w:lang w:eastAsia="ru-RU"/>
        </w:rPr>
      </w:pPr>
      <w:r w:rsidRPr="007C7EC8">
        <w:rPr>
          <w:rFonts w:ascii="Times New Roman" w:eastAsia="Times New Roman" w:hAnsi="Times New Roman" w:cs="Times New Roman"/>
          <w:bCs/>
          <w:color w:val="000000"/>
          <w:sz w:val="24"/>
          <w:szCs w:val="24"/>
          <w:lang w:eastAsia="ru-RU"/>
        </w:rPr>
        <w:t xml:space="preserve">Количество часов: </w:t>
      </w:r>
    </w:p>
    <w:p w:rsidR="007C7EC8" w:rsidRPr="007C7EC8" w:rsidRDefault="007C7EC8" w:rsidP="007C7EC8">
      <w:pPr>
        <w:shd w:val="clear" w:color="auto" w:fill="FFFFFF"/>
        <w:suppressAutoHyphens/>
        <w:spacing w:after="0" w:line="240" w:lineRule="auto"/>
        <w:rPr>
          <w:rFonts w:ascii="Times New Roman" w:eastAsia="Times New Roman" w:hAnsi="Times New Roman" w:cs="Times New Roman"/>
          <w:bCs/>
          <w:color w:val="000000"/>
          <w:sz w:val="24"/>
          <w:szCs w:val="24"/>
          <w:u w:val="single"/>
          <w:lang w:eastAsia="ru-RU"/>
        </w:rPr>
      </w:pPr>
      <w:r w:rsidRPr="007C7EC8">
        <w:rPr>
          <w:rFonts w:ascii="Times New Roman" w:eastAsia="Times New Roman" w:hAnsi="Times New Roman" w:cs="Times New Roman"/>
          <w:bCs/>
          <w:color w:val="000000"/>
          <w:sz w:val="24"/>
          <w:szCs w:val="24"/>
          <w:u w:val="single"/>
          <w:lang w:eastAsia="ru-RU"/>
        </w:rPr>
        <w:t>7 кл –   68 часов; в неделю - 2 часа</w:t>
      </w:r>
    </w:p>
    <w:p w:rsidR="007C7EC8" w:rsidRPr="00845ED8" w:rsidRDefault="007C7EC8" w:rsidP="00845ED8">
      <w:pPr>
        <w:shd w:val="clear" w:color="auto" w:fill="FFFFFF"/>
        <w:suppressAutoHyphens/>
        <w:spacing w:after="0" w:line="240" w:lineRule="auto"/>
        <w:rPr>
          <w:rFonts w:ascii="Times New Roman" w:eastAsia="Times New Roman" w:hAnsi="Times New Roman" w:cs="Times New Roman"/>
          <w:bCs/>
          <w:color w:val="000000"/>
          <w:sz w:val="24"/>
          <w:szCs w:val="24"/>
          <w:u w:val="single"/>
          <w:lang w:eastAsia="ru-RU"/>
        </w:rPr>
      </w:pPr>
      <w:r w:rsidRPr="007C7EC8">
        <w:rPr>
          <w:rFonts w:ascii="Times New Roman" w:eastAsia="Times New Roman" w:hAnsi="Times New Roman" w:cs="Times New Roman"/>
          <w:bCs/>
          <w:color w:val="000000"/>
          <w:sz w:val="24"/>
          <w:szCs w:val="24"/>
          <w:u w:val="single"/>
          <w:lang w:eastAsia="ru-RU"/>
        </w:rPr>
        <w:t>8</w:t>
      </w:r>
      <w:r w:rsidR="00845ED8">
        <w:rPr>
          <w:rFonts w:ascii="Times New Roman" w:eastAsia="Times New Roman" w:hAnsi="Times New Roman" w:cs="Times New Roman"/>
          <w:bCs/>
          <w:color w:val="000000"/>
          <w:sz w:val="24"/>
          <w:szCs w:val="24"/>
          <w:u w:val="single"/>
          <w:lang w:eastAsia="ru-RU"/>
        </w:rPr>
        <w:t xml:space="preserve"> кл - 34 часа; в неделю - 1 час</w:t>
      </w:r>
    </w:p>
    <w:p w:rsid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p>
    <w:p w:rsid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ru-RU"/>
        </w:rPr>
      </w:pPr>
    </w:p>
    <w:p w:rsidR="007C7EC8" w:rsidRPr="007C7EC8" w:rsidRDefault="007C7EC8" w:rsidP="00845ED8">
      <w:pPr>
        <w:shd w:val="clear" w:color="auto" w:fill="FFFFFF"/>
        <w:spacing w:after="0" w:line="276" w:lineRule="auto"/>
        <w:rPr>
          <w:rFonts w:ascii="Calibri" w:eastAsia="Calibri" w:hAnsi="Calibri" w:cs="Times New Roman"/>
          <w:color w:val="000000"/>
          <w:sz w:val="24"/>
          <w:szCs w:val="24"/>
          <w:lang w:eastAsia="ru-RU"/>
        </w:rPr>
      </w:pPr>
    </w:p>
    <w:p w:rsidR="007C7EC8" w:rsidRPr="007C7EC8" w:rsidRDefault="007C7EC8" w:rsidP="007C7EC8">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7C7EC8">
        <w:rPr>
          <w:rFonts w:ascii="Times New Roman" w:eastAsia="Times New Roman" w:hAnsi="Times New Roman" w:cs="Times New Roman"/>
          <w:color w:val="000000"/>
          <w:sz w:val="24"/>
          <w:szCs w:val="24"/>
          <w:lang w:eastAsia="ru-RU"/>
        </w:rPr>
        <w:t>2021 год</w:t>
      </w:r>
    </w:p>
    <w:p w:rsidR="007C7EC8" w:rsidRDefault="007C7EC8" w:rsidP="007C7EC8">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7C7EC8">
        <w:rPr>
          <w:rFonts w:ascii="Times New Roman" w:eastAsia="Times New Roman" w:hAnsi="Times New Roman" w:cs="Times New Roman"/>
          <w:color w:val="000000"/>
          <w:sz w:val="24"/>
          <w:szCs w:val="24"/>
          <w:lang w:eastAsia="ru-RU"/>
        </w:rPr>
        <w:t>г. Тобольск</w:t>
      </w:r>
    </w:p>
    <w:p w:rsidR="00AD6F8F" w:rsidRDefault="00AD6F8F" w:rsidP="007C7EC8">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p>
    <w:p w:rsidR="00AD6F8F" w:rsidRDefault="00AD6F8F" w:rsidP="007C7EC8">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p>
    <w:p w:rsidR="00AD6F8F" w:rsidRPr="007C7EC8" w:rsidRDefault="00AD6F8F" w:rsidP="007C7EC8">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p>
    <w:p w:rsidR="007C7EC8" w:rsidRPr="007C7EC8" w:rsidRDefault="007C7EC8" w:rsidP="007C7EC8">
      <w:pPr>
        <w:spacing w:after="0"/>
        <w:contextualSpacing/>
        <w:jc w:val="both"/>
        <w:rPr>
          <w:rFonts w:ascii="Times New Roman" w:eastAsia="Times New Roman" w:hAnsi="Times New Roman" w:cs="Times New Roman"/>
          <w:sz w:val="24"/>
          <w:szCs w:val="24"/>
          <w:lang w:eastAsia="ru-RU"/>
        </w:rPr>
      </w:pPr>
      <w:r w:rsidRPr="007C7EC8">
        <w:rPr>
          <w:rFonts w:ascii="Times New Roman" w:eastAsia="Calibri" w:hAnsi="Times New Roman" w:cs="Times New Roman"/>
          <w:sz w:val="24"/>
          <w:szCs w:val="24"/>
        </w:rPr>
        <w:lastRenderedPageBreak/>
        <w:t>Рабочая программа по «Технология»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географии, а также на основе П</w:t>
      </w:r>
      <w:bookmarkStart w:id="0" w:name="_GoBack"/>
      <w:bookmarkEnd w:id="0"/>
      <w:r w:rsidRPr="007C7EC8">
        <w:rPr>
          <w:rFonts w:ascii="Times New Roman" w:eastAsia="Calibri" w:hAnsi="Times New Roman" w:cs="Times New Roman"/>
          <w:sz w:val="24"/>
          <w:szCs w:val="24"/>
        </w:rPr>
        <w:t>рограммы воспитания учащихся при получении основного общего образования и с  учётом Концепции преподавания учебного предмета «Технология» в образовательных организациях Российской Федерации, реализующих основные общеобразовательные программы.</w:t>
      </w:r>
      <w:r w:rsidRPr="007C7EC8">
        <w:rPr>
          <w:rFonts w:ascii="Times New Roman" w:eastAsia="Times New Roman" w:hAnsi="Times New Roman" w:cs="Times New Roman"/>
          <w:sz w:val="24"/>
          <w:szCs w:val="24"/>
          <w:lang w:eastAsia="ru-RU"/>
        </w:rPr>
        <w:t xml:space="preserve"> </w:t>
      </w:r>
    </w:p>
    <w:p w:rsidR="007C7EC8" w:rsidRPr="007C7EC8" w:rsidRDefault="007C7EC8" w:rsidP="007C7EC8">
      <w:pPr>
        <w:spacing w:after="0" w:line="240" w:lineRule="auto"/>
        <w:jc w:val="both"/>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 xml:space="preserve">Настоящая рабочая программа разработана в соответствии с документами: </w:t>
      </w:r>
    </w:p>
    <w:p w:rsidR="007C7EC8" w:rsidRPr="007C7EC8" w:rsidRDefault="007C7EC8" w:rsidP="00845ED8">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 декабря 2012 года № 273-ФЗ </w:t>
      </w:r>
    </w:p>
    <w:p w:rsidR="007C7EC8" w:rsidRPr="007C7EC8" w:rsidRDefault="007C7EC8" w:rsidP="00845ED8">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приказ Минобрнауки России от 17 декабря 2010 г. № 1897. </w:t>
      </w:r>
    </w:p>
    <w:p w:rsidR="007C7EC8" w:rsidRPr="007C7EC8" w:rsidRDefault="007C7EC8" w:rsidP="00845ED8">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Основная образовательная программа основного общего образования МАОУ СОШ № 5 на 2021-2026гг, приказ от 30 августа 2021г. №132-П.</w:t>
      </w:r>
    </w:p>
    <w:p w:rsidR="007C7EC8" w:rsidRPr="007C7EC8" w:rsidRDefault="007C7EC8" w:rsidP="00845ED8">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7C7EC8">
        <w:rPr>
          <w:rFonts w:ascii="Times New Roman" w:eastAsia="Times New Roman" w:hAnsi="Times New Roman" w:cs="Times New Roman"/>
          <w:sz w:val="24"/>
          <w:szCs w:val="24"/>
          <w:lang w:eastAsia="ru-RU"/>
        </w:rPr>
        <w:t>Технология: программы: 5-8 классы / А.Т. Тищенко, Н.В. Синица. – М. : Вентана-Граф, 2016. – 144 с.</w:t>
      </w:r>
    </w:p>
    <w:p w:rsidR="007C7EC8" w:rsidRDefault="007C7EC8" w:rsidP="00845ED8">
      <w:pPr>
        <w:jc w:val="both"/>
      </w:pPr>
    </w:p>
    <w:p w:rsidR="007C7EC8" w:rsidRPr="00AD6F8F" w:rsidRDefault="007C7EC8" w:rsidP="00AD6F8F">
      <w:pPr>
        <w:pStyle w:val="a3"/>
        <w:numPr>
          <w:ilvl w:val="0"/>
          <w:numId w:val="2"/>
        </w:numPr>
        <w:rPr>
          <w:rFonts w:ascii="Times New Roman" w:hAnsi="Times New Roman" w:cs="Times New Roman"/>
          <w:b/>
          <w:sz w:val="24"/>
          <w:szCs w:val="24"/>
        </w:rPr>
      </w:pPr>
      <w:r w:rsidRPr="007C7EC8">
        <w:rPr>
          <w:rFonts w:ascii="Times New Roman" w:hAnsi="Times New Roman" w:cs="Times New Roman"/>
          <w:b/>
          <w:sz w:val="24"/>
          <w:szCs w:val="24"/>
        </w:rPr>
        <w:t>Планируемые результаты освоения учебного предмета «Технология»</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color w:val="000000"/>
        </w:rPr>
        <w:t>Личностные результаты</w:t>
      </w:r>
      <w:r w:rsidRPr="00A25DDE">
        <w:rPr>
          <w:color w:val="000000"/>
        </w:rPr>
        <w:t> освоения обучающимися предмета «Технология» в основной школе: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осознанный выбор и построение дальнейшей индивидуальной траектории образования на базе осознанного ориентирования в мире профессий</w:t>
      </w:r>
      <w:r>
        <w:rPr>
          <w:color w:val="000000"/>
        </w:rPr>
        <w:t xml:space="preserve"> </w:t>
      </w:r>
      <w:r w:rsidRPr="00A25DDE">
        <w:rPr>
          <w:color w:val="000000"/>
        </w:rPr>
        <w:t>профессиональных предпочтений с учётом устойчивых познавательных интересов, а также на основе формирования уважительного отношения к труду;</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lastRenderedPageBreak/>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проявление технико-технологического и экономического мышления при организации своей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самооценка готовности к предпринимательской деятельности в сфере технологий, к рациональному ведению домашнего хозяйства;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color w:val="000000"/>
        </w:rPr>
        <w:t>Метапредметные результаты</w:t>
      </w:r>
      <w:r w:rsidRPr="00A25DDE">
        <w:rPr>
          <w:color w:val="000000"/>
        </w:rPr>
        <w:t> освоения обучающимися предмета «Технология» в основной школе: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самостоятельное определение цели своего обучения, постановка и формулировка для себя новых задач в учёбе и познавательной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алгоритмизированное планирование процесса познавательно-трудовой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lastRenderedPageBreak/>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color w:val="000000"/>
        </w:rPr>
        <w:t>Предметные результаты</w:t>
      </w:r>
      <w:r w:rsidRPr="00A25DDE">
        <w:rPr>
          <w:color w:val="000000"/>
        </w:rPr>
        <w:t> освоения учащимися предмета «Технология» в основной школе: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i/>
          <w:iCs/>
          <w:color w:val="000000"/>
        </w:rPr>
        <w:t>в познавательной сфере: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lastRenderedPageBreak/>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i/>
          <w:iCs/>
          <w:color w:val="000000"/>
        </w:rPr>
        <w:t>в трудовой сфере: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lastRenderedPageBreak/>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i/>
          <w:iCs/>
          <w:color w:val="000000"/>
        </w:rPr>
        <w:t>в мотивационной сфере: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оценивание своей способности к труду в конкретной предметной деятельности; осознание ответственности за качество результатов труда;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согласование своих потребностей и требований с потребностями и требованиями других участников познавательно-трудовой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i/>
          <w:iCs/>
          <w:color w:val="000000"/>
        </w:rPr>
        <w:t>в эстетической сфере: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рациональное и эстетическое оснащение рабочего места с учётом требований эргономики и элементов научной организации труда;</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рациональный выбор рабочего костюма и опрятное содержание рабочей одежды;</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участие в оформлении класса и школы, озеленении пришкольного участка, стремление внести красоту в домашний быт;</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i/>
          <w:iCs/>
          <w:color w:val="000000"/>
        </w:rPr>
        <w:lastRenderedPageBreak/>
        <w:t>в коммуникативной сфере: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b/>
          <w:bCs/>
          <w:i/>
          <w:iCs/>
          <w:color w:val="000000"/>
        </w:rPr>
        <w:t>в физиолого-психологической сфере:</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A25DDE" w:rsidRPr="00A25DDE"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соблюдение необходимой величины усилий, прикладываемых к инструментам, с учётом технологических требований;</w:t>
      </w:r>
    </w:p>
    <w:p w:rsidR="007C7EC8" w:rsidRDefault="00A25DDE" w:rsidP="00A25DDE">
      <w:pPr>
        <w:pStyle w:val="a4"/>
        <w:shd w:val="clear" w:color="auto" w:fill="FFFFFF"/>
        <w:spacing w:before="0" w:beforeAutospacing="0" w:after="0" w:afterAutospacing="0" w:line="360" w:lineRule="auto"/>
        <w:contextualSpacing/>
        <w:jc w:val="both"/>
        <w:rPr>
          <w:color w:val="000000"/>
        </w:rPr>
      </w:pPr>
      <w:r w:rsidRPr="00A25DDE">
        <w:rPr>
          <w:color w:val="000000"/>
        </w:rPr>
        <w:t>сочетание образного и логического мышления в проектной деятельности.</w:t>
      </w:r>
    </w:p>
    <w:p w:rsidR="00BA07DA" w:rsidRPr="00A25DDE" w:rsidRDefault="00BA07DA" w:rsidP="00845ED8">
      <w:pPr>
        <w:pStyle w:val="a4"/>
        <w:shd w:val="clear" w:color="auto" w:fill="FFFFFF"/>
        <w:spacing w:before="0" w:beforeAutospacing="0" w:after="0" w:afterAutospacing="0" w:line="360" w:lineRule="auto"/>
        <w:contextualSpacing/>
        <w:jc w:val="center"/>
        <w:rPr>
          <w:color w:val="000000"/>
        </w:rPr>
      </w:pPr>
    </w:p>
    <w:p w:rsidR="007C7EC8" w:rsidRPr="00A25DDE" w:rsidRDefault="007C7EC8" w:rsidP="00845ED8">
      <w:pPr>
        <w:pStyle w:val="a3"/>
        <w:numPr>
          <w:ilvl w:val="0"/>
          <w:numId w:val="2"/>
        </w:numPr>
        <w:shd w:val="clear" w:color="auto" w:fill="FFFFFF"/>
        <w:spacing w:after="0" w:line="360" w:lineRule="auto"/>
        <w:ind w:left="0" w:firstLine="709"/>
        <w:jc w:val="center"/>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Содержание учебного предмета «</w:t>
      </w:r>
      <w:r w:rsidR="00845ED8" w:rsidRPr="00A25DDE">
        <w:rPr>
          <w:rFonts w:ascii="Times New Roman" w:eastAsia="Times New Roman" w:hAnsi="Times New Roman" w:cs="Times New Roman"/>
          <w:b/>
          <w:bCs/>
          <w:color w:val="000000"/>
          <w:sz w:val="24"/>
          <w:szCs w:val="24"/>
          <w:lang w:eastAsia="ru-RU"/>
        </w:rPr>
        <w:t>Технология» 7</w:t>
      </w:r>
      <w:r w:rsidRPr="00A25DDE">
        <w:rPr>
          <w:rFonts w:ascii="Times New Roman" w:eastAsia="Times New Roman" w:hAnsi="Times New Roman" w:cs="Times New Roman"/>
          <w:b/>
          <w:bCs/>
          <w:color w:val="000000"/>
          <w:sz w:val="24"/>
          <w:szCs w:val="24"/>
          <w:lang w:eastAsia="ru-RU"/>
        </w:rPr>
        <w:t xml:space="preserve"> класс</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Cs/>
          <w:color w:val="000000"/>
          <w:sz w:val="24"/>
          <w:szCs w:val="24"/>
          <w:lang w:eastAsia="ru-RU"/>
        </w:rPr>
        <w:t>Раздел «Технологии домашнего хозяйства»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Cs/>
          <w:color w:val="000000"/>
          <w:sz w:val="24"/>
          <w:szCs w:val="24"/>
          <w:u w:val="single"/>
          <w:lang w:eastAsia="ru-RU"/>
        </w:rPr>
        <w:t>Тема 1. «Освещение жилого помещения.</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Cs/>
          <w:color w:val="000000"/>
          <w:sz w:val="24"/>
          <w:szCs w:val="24"/>
          <w:u w:val="single"/>
          <w:lang w:eastAsia="ru-RU"/>
        </w:rPr>
        <w:t>Предметы искусства и коллекции в интерьере»</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lastRenderedPageBreak/>
        <w:t>Теоретические сведения. </w:t>
      </w:r>
      <w:r w:rsidRPr="00A25DDE">
        <w:rPr>
          <w:rFonts w:ascii="Times New Roman" w:eastAsia="Times New Roman" w:hAnsi="Times New Roman" w:cs="Times New Roman"/>
          <w:color w:val="000000"/>
          <w:sz w:val="24"/>
          <w:szCs w:val="24"/>
          <w:lang w:eastAsia="ru-RU"/>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Виды светильников. Особенности конструкции ламп, область применения, потребляемая электроэнергия, особенности и недостатки.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Типы светильников: рассеянного и направленного освещения. Виды светильников: потолочные висячие, настенные, настольные,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Выполнение электронной презентации «Освещение жилого дома».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Систематизация коллекции, книг.</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 «Гигиена жилища»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 Генеральная уборка кабинета технологии.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Подбор моющих средств для уборки помещения.</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«Электротехника»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«Бытовые электроприборы»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Зависимость здоровья и самочувствия людей от поддержания чистоты в доме.</w:t>
      </w:r>
      <w:r w:rsidRPr="00A25DDE">
        <w:rPr>
          <w:rFonts w:ascii="Times New Roman" w:eastAsia="Times New Roman" w:hAnsi="Times New Roman" w:cs="Times New Roman"/>
          <w:i/>
          <w:iCs/>
          <w:color w:val="000000"/>
          <w:sz w:val="24"/>
          <w:szCs w:val="24"/>
          <w:lang w:eastAsia="ru-RU"/>
        </w:rPr>
        <w:t> </w:t>
      </w:r>
      <w:r w:rsidRPr="00A25DDE">
        <w:rPr>
          <w:rFonts w:ascii="Times New Roman" w:eastAsia="Times New Roman" w:hAnsi="Times New Roman" w:cs="Times New Roman"/>
          <w:color w:val="000000"/>
          <w:sz w:val="24"/>
          <w:szCs w:val="24"/>
          <w:lang w:eastAsia="ru-RU"/>
        </w:rPr>
        <w:t>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 Изучение потребности в бытовых электроприборах для уборки и создания микроклимата в помещении.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lastRenderedPageBreak/>
        <w:t>Подбор современной бытовой техники с учетом потребностей и доходов семьи.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«Кулинария»</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1.«Блюда из молока и кисломолочных продуктов»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Определение качества молока и молочных продуктов.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Приготовление молочного супа, моло</w:t>
      </w:r>
      <w:r w:rsidR="00A25DDE">
        <w:rPr>
          <w:rFonts w:ascii="Times New Roman" w:eastAsia="Times New Roman" w:hAnsi="Times New Roman" w:cs="Times New Roman"/>
          <w:color w:val="000000"/>
          <w:sz w:val="24"/>
          <w:szCs w:val="24"/>
          <w:lang w:eastAsia="ru-RU"/>
        </w:rPr>
        <w:t>чной каши или блюда из творога.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 «Изделия из жидкого теста»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Определение качества меда.</w:t>
      </w:r>
      <w:r w:rsidR="00AD6F8F">
        <w:rPr>
          <w:rFonts w:ascii="Times New Roman" w:eastAsia="Times New Roman" w:hAnsi="Times New Roman" w:cs="Times New Roman"/>
          <w:color w:val="000000"/>
          <w:sz w:val="24"/>
          <w:szCs w:val="24"/>
          <w:lang w:eastAsia="ru-RU"/>
        </w:rPr>
        <w:t xml:space="preserve"> </w:t>
      </w:r>
      <w:r w:rsidRPr="00A25DDE">
        <w:rPr>
          <w:rFonts w:ascii="Times New Roman" w:eastAsia="Times New Roman" w:hAnsi="Times New Roman" w:cs="Times New Roman"/>
          <w:color w:val="000000"/>
          <w:sz w:val="24"/>
          <w:szCs w:val="24"/>
          <w:lang w:eastAsia="ru-RU"/>
        </w:rPr>
        <w:t>Приготовление изделий из жидкого теста.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3. «Виды теста и выпечки»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Приготовление изделий из пресного слоёного теста. Приготовление изделий из песочного теста.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4. «Сладости, десерты, напитки»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lastRenderedPageBreak/>
        <w:t>Теоретические сведения. </w:t>
      </w:r>
      <w:r w:rsidRPr="00A25DDE">
        <w:rPr>
          <w:rFonts w:ascii="Times New Roman" w:eastAsia="Times New Roman" w:hAnsi="Times New Roman" w:cs="Times New Roman"/>
          <w:color w:val="000000"/>
          <w:sz w:val="24"/>
          <w:szCs w:val="24"/>
          <w:lang w:eastAsia="ru-RU"/>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Приготовление сладких блюд и напитков.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5. «Сервировка сладкого стола. Праздничный этикет»</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Разработка меню.</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Приготовление блюд для праздничного сладкого стола.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Сервировка сладкого стола. Разработка приглашения на праздник с помощью ПК.</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«Создание изделий из текстильных материалов»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«Свойства текстильных материалов»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Определение сырьевого состава тканей и изучение их свойств.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 «Конструирование швейных изделий»</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Изготовление выкроек для образцов ручных и машинных работ. Снятие мерок и построение чертежа прямой юбки в натуральную величину.</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3. «Моделирование швейных изделий»</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lastRenderedPageBreak/>
        <w:t>Теоретические сведения. </w:t>
      </w:r>
      <w:r w:rsidRPr="00A25DDE">
        <w:rPr>
          <w:rFonts w:ascii="Times New Roman" w:eastAsia="Times New Roman" w:hAnsi="Times New Roman" w:cs="Times New Roman"/>
          <w:color w:val="000000"/>
          <w:sz w:val="24"/>
          <w:szCs w:val="24"/>
          <w:lang w:eastAsia="ru-RU"/>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Моделирование юбки. Получение выкройки швейного изделия из журнала мод. Подготовка выкройки проектного изделия к раскрою.</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4.«Швейная машина»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Уход за швейной машиной: чистка и смазка. Выполнение потайного подшивания и окантовывания среза с помощью приспособлений к швейной машине.</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5. «Технология изготовления швейных изделий»</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Технология изготовления поясного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Основные операции при ручных работах: прикрепление подогнутого края потайными стежками — подшивание.</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Подготовка и проведение примерки поясной одежды. Устранение дефектов после примерки.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lastRenderedPageBreak/>
        <w:t>Лабораторно-практические и 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Раскрой проектного изделия. Изготовление образцов ручных и машинных работ. Обработка среднего шва юбки с застёжкой-молнией. Обработка складок.</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Подготовка и проведение примерки поясной одежды. Обработка юбки после примерки: вытачек и боковых срезов, верхнего среза прямым притачным поясом, нижнего среза. Выполнение прорезной петли и пришивание пуговицы. Чистка изделия и окончательная влажно-тепловая обработка.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«Художественные ремёсла»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«Ручная роспись тканей»</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Выполнение образца росписи ткани в технике холодного батика.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 «Вышивание»</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Техника вышивания швом крест горизонтальными и вертикальными рядами, по диагонали. Использование ПК в вышивке крестом.</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Техника вышивания художественной, белой и владимирской гладью. Материалы и оборудование для вышивки гладью. Атласная и штриховая гладь. Швы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Выполнение образцов швов прямыми, петлеобразными, петельными, крестообразными и косыми стежками. Выполнение образца вышивки в технике крест.</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Выполнение образцов вышивки гладью, французским узелком и рококо. Выполнение образца вышивки атласными лентами.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lastRenderedPageBreak/>
        <w:t>Раздел «Технологии творческой и опытнической деятельности»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«Исследовательская и созидательная деятельность»</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 </w:t>
      </w:r>
      <w:r w:rsidRPr="00A25DDE">
        <w:rPr>
          <w:rFonts w:ascii="Times New Roman" w:eastAsia="Times New Roman" w:hAnsi="Times New Roman" w:cs="Times New Roman"/>
          <w:color w:val="000000"/>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Практические работы</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Вводное занятие. «Исследовательская и созидательная деятельность»</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Творческий проект по разделу «Технологии домашнего хозяйства»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Творческий проект по разделу «Кулинария»</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Творческий проект по разделу «Создание изделий из текстильных материалов»</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Творческий проект по разделу «Художественные ремесла»</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Составление портфолио и разработка электронной презентации.</w:t>
      </w:r>
    </w:p>
    <w:p w:rsidR="007C7EC8" w:rsidRPr="00A25DDE" w:rsidRDefault="007C7EC8" w:rsidP="00A25DDE">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Презентация и защита творческого проекта.</w:t>
      </w:r>
    </w:p>
    <w:p w:rsidR="007C7EC8" w:rsidRPr="00A25DDE" w:rsidRDefault="007C7EC8"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Варианты творческих проектов:</w:t>
      </w:r>
      <w:r w:rsidRPr="00A25DDE">
        <w:rPr>
          <w:rFonts w:ascii="Times New Roman" w:eastAsia="Times New Roman" w:hAnsi="Times New Roman" w:cs="Times New Roman"/>
          <w:color w:val="000000"/>
          <w:sz w:val="24"/>
          <w:szCs w:val="24"/>
          <w:lang w:eastAsia="ru-RU"/>
        </w:rPr>
        <w:t> «Умный дом», «Комплект светильников для моей комнаты», «Праздничный сладкий стол», «Сладкоежки», «Праздничный наряд», «Юбка-килт», «Подарок своими рук</w:t>
      </w:r>
      <w:r w:rsidR="00D00F27">
        <w:rPr>
          <w:rFonts w:ascii="Times New Roman" w:eastAsia="Times New Roman" w:hAnsi="Times New Roman" w:cs="Times New Roman"/>
          <w:color w:val="000000"/>
          <w:sz w:val="24"/>
          <w:szCs w:val="24"/>
          <w:lang w:eastAsia="ru-RU"/>
        </w:rPr>
        <w:t>ами», «Атласные ленточки» и др.</w:t>
      </w:r>
    </w:p>
    <w:p w:rsidR="00D00F27" w:rsidRPr="00A25DDE" w:rsidRDefault="00D00F27" w:rsidP="00D00F27">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8 класс</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«Технологии домашнего хозяйства»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«Экология жилища»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 Ознакомление с приточно-вытяжной естественной вентиляцией в помещении.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lastRenderedPageBreak/>
        <w:t>Ознакомление с системой фильтрации воды (на лабораторном стенде).</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Изучение конструкции водопроводных смесителей.</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 «Водоснабжение и канализация в доме»</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утилизацией сточных вод.</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 Ознакомление со схемой системы водоснабжения и канализации в школе и дома. Определение расхода и стоимости горячей и холодной воды за месяц.</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«Электротехника»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«Электромонтажные и сборочные технологии»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Понятие об электрической цепи и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Правила безопасной работы с электроустановками, при выполнении электромонтажных работ.</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Профессии, связанные с выполнением электромонтажных и наладочных работ.</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ее сборки.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w:t>
      </w:r>
      <w:r w:rsidRPr="00A25DDE">
        <w:rPr>
          <w:rFonts w:ascii="Times New Roman" w:eastAsia="Times New Roman" w:hAnsi="Times New Roman" w:cs="Times New Roman"/>
          <w:color w:val="000000"/>
          <w:sz w:val="24"/>
          <w:szCs w:val="24"/>
          <w:u w:val="single"/>
          <w:lang w:eastAsia="ru-RU"/>
        </w:rPr>
        <w:t> </w:t>
      </w:r>
      <w:r w:rsidRPr="00A25DDE">
        <w:rPr>
          <w:rFonts w:ascii="Times New Roman" w:eastAsia="Times New Roman" w:hAnsi="Times New Roman" w:cs="Times New Roman"/>
          <w:b/>
          <w:bCs/>
          <w:color w:val="000000"/>
          <w:sz w:val="24"/>
          <w:szCs w:val="24"/>
          <w:u w:val="single"/>
          <w:lang w:eastAsia="ru-RU"/>
        </w:rPr>
        <w:t>«Электротехнические устройства с элементами автоматики»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Принципы работы и способы подключения плавких и автоматических предохранителей. Схема квартирной электропроводки. Подключение бытовых приемников к электрической энергии.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lastRenderedPageBreak/>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Устройство и принцип работы бытового электрического утюга с элементами автоматики.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Влияние электротехнических и электронных приборов на окружающую среду и на здоровье человека. Правила безопасной работы с электроустановками и при выполнении электромонтажных работ.</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Профессии, связанные с производством, эксплуатацией и обслуживанием электротехнических и электронных устройств.</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 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3. «Бытовые электроприборы»</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Применение электрической энергии в промышленности, на транспорте и в быту.</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Отопительные электроприборы. Назначение,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Общие сведения о принципе работы, видах и правилах эксплуатации стиральных машин-автоматов, электрических вытяжных устройств.</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Электронные приборы: телевизоры, DVD-плееры,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A25DDE">
        <w:rPr>
          <w:rFonts w:ascii="Times New Roman" w:eastAsia="Times New Roman" w:hAnsi="Times New Roman" w:cs="Times New Roman"/>
          <w:color w:val="000000"/>
          <w:sz w:val="24"/>
          <w:szCs w:val="24"/>
          <w:lang w:eastAsia="ru-RU"/>
        </w:rPr>
        <w:t>.</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lastRenderedPageBreak/>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«Семейная экономика»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w:t>
      </w:r>
      <w:r w:rsidRPr="00A25DDE">
        <w:rPr>
          <w:rFonts w:ascii="Times New Roman" w:eastAsia="Times New Roman" w:hAnsi="Times New Roman" w:cs="Times New Roman"/>
          <w:color w:val="000000"/>
          <w:sz w:val="24"/>
          <w:szCs w:val="24"/>
          <w:u w:val="single"/>
          <w:lang w:eastAsia="ru-RU"/>
        </w:rPr>
        <w:t> </w:t>
      </w:r>
      <w:r w:rsidRPr="00A25DDE">
        <w:rPr>
          <w:rFonts w:ascii="Times New Roman" w:eastAsia="Times New Roman" w:hAnsi="Times New Roman" w:cs="Times New Roman"/>
          <w:b/>
          <w:bCs/>
          <w:color w:val="000000"/>
          <w:sz w:val="24"/>
          <w:szCs w:val="24"/>
          <w:u w:val="single"/>
          <w:lang w:eastAsia="ru-RU"/>
        </w:rPr>
        <w:t>«Бюджет семьи»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Практические работы</w:t>
      </w:r>
      <w:r w:rsidRPr="00A25DDE">
        <w:rPr>
          <w:rFonts w:ascii="Times New Roman" w:eastAsia="Times New Roman" w:hAnsi="Times New Roman" w:cs="Times New Roman"/>
          <w:color w:val="000000"/>
          <w:sz w:val="24"/>
          <w:szCs w:val="24"/>
          <w:lang w:eastAsia="ru-RU"/>
        </w:rPr>
        <w:t>. Оценка имеющихся и возможные источники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Планирование возможной индивидуальной трудовой деятельности: обоснование объектов и услуг, примерная оценка доходности предприятия.</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t>Раздел «Современное производство и профессиональное самоопределение»</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«Сферы производства и разделение труда»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lastRenderedPageBreak/>
        <w:t>Теоретические сведения.</w:t>
      </w:r>
      <w:r w:rsidRPr="00A25DDE">
        <w:rPr>
          <w:rFonts w:ascii="Times New Roman" w:eastAsia="Times New Roman" w:hAnsi="Times New Roman" w:cs="Times New Roman"/>
          <w:color w:val="000000"/>
          <w:sz w:val="24"/>
          <w:szCs w:val="24"/>
          <w:lang w:eastAsia="ru-RU"/>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Влияние техники и технологий на виды, содержание и уровень квалификации труда.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Уровни квалификации и уровни образования. Факторы, влияющие на уровень оплаты труда.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Понятие о профессии, специальности, квалификации и компетентности работника.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Практические работы.</w:t>
      </w:r>
      <w:r w:rsidRPr="00A25DDE">
        <w:rPr>
          <w:rFonts w:ascii="Times New Roman" w:eastAsia="Times New Roman" w:hAnsi="Times New Roman" w:cs="Times New Roman"/>
          <w:color w:val="000000"/>
          <w:sz w:val="24"/>
          <w:szCs w:val="24"/>
          <w:lang w:eastAsia="ru-RU"/>
        </w:rPr>
        <w:t> Ознакомление с деятельностью производственного предприятия. Анализ структуры предприятия и профессионального разделения труда.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2. </w:t>
      </w:r>
      <w:r w:rsidRPr="00A25DDE">
        <w:rPr>
          <w:rFonts w:ascii="Times New Roman" w:eastAsia="Times New Roman" w:hAnsi="Times New Roman" w:cs="Times New Roman"/>
          <w:b/>
          <w:bCs/>
          <w:color w:val="000000"/>
          <w:sz w:val="24"/>
          <w:szCs w:val="24"/>
          <w:lang w:eastAsia="ru-RU"/>
        </w:rPr>
        <w:t>«Профессиональное образование и профессиональная карьера»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ориентиры самоопределения.</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Возможности построения карьеры в профессиональной деятельности.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Здоровье и выбор профессии.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A25DDE">
        <w:rPr>
          <w:rFonts w:ascii="Times New Roman" w:eastAsia="Times New Roman" w:hAnsi="Times New Roman" w:cs="Times New Roman"/>
          <w:color w:val="000000"/>
          <w:sz w:val="24"/>
          <w:szCs w:val="24"/>
          <w:lang w:eastAsia="ru-RU"/>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lang w:eastAsia="ru-RU"/>
        </w:rPr>
        <w:lastRenderedPageBreak/>
        <w:t>Раздел «Технологии творческой и опытнической деятельности»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b/>
          <w:bCs/>
          <w:color w:val="000000"/>
          <w:sz w:val="24"/>
          <w:szCs w:val="24"/>
          <w:u w:val="single"/>
          <w:lang w:eastAsia="ru-RU"/>
        </w:rPr>
        <w:t>Тема 1. </w:t>
      </w:r>
      <w:r w:rsidRPr="00A25DDE">
        <w:rPr>
          <w:rFonts w:ascii="Times New Roman" w:eastAsia="Times New Roman" w:hAnsi="Times New Roman" w:cs="Times New Roman"/>
          <w:b/>
          <w:bCs/>
          <w:color w:val="000000"/>
          <w:sz w:val="24"/>
          <w:szCs w:val="24"/>
          <w:lang w:eastAsia="ru-RU"/>
        </w:rPr>
        <w:t>«Исследовательская и созидательная деятельность»</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Теоретические сведения.</w:t>
      </w:r>
      <w:r w:rsidRPr="00A25DDE">
        <w:rPr>
          <w:rFonts w:ascii="Times New Roman" w:eastAsia="Times New Roman" w:hAnsi="Times New Roman" w:cs="Times New Roman"/>
          <w:color w:val="000000"/>
          <w:sz w:val="24"/>
          <w:szCs w:val="24"/>
          <w:lang w:eastAsia="ru-RU"/>
        </w:rPr>
        <w:t> Проектирование как сфера профессиональной деятельности.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Последовательность проектирования. Банк идей. Реализация проекта. Оценка проекта.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i/>
          <w:iCs/>
          <w:color w:val="000000"/>
          <w:sz w:val="24"/>
          <w:szCs w:val="24"/>
          <w:lang w:eastAsia="ru-RU"/>
        </w:rPr>
        <w:t>Практические работы.</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Вводное занятие. Проектирование как сфера профессиональной деятельности.</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Промежуточная аттестация по темам: «Семейная экономика», «Электротехника»</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Обоснование темы творческого проекта. Поиск и изучение информации по проблеме, выбор лучшего варианта и подготовка необходимой документации с использованием ПК.</w:t>
      </w:r>
    </w:p>
    <w:p w:rsidR="00D00F27" w:rsidRPr="00A25DDE" w:rsidRDefault="00D00F27" w:rsidP="00D00F2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Выполнение проекта и анализ результатов работы. Оформление пояснительной записки и проведение презентации.</w:t>
      </w:r>
    </w:p>
    <w:p w:rsidR="007C7EC8" w:rsidRPr="00A25DDE" w:rsidRDefault="00D00F27" w:rsidP="00845ED8">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Варианты творческих проектов: «Семейный бюджет», «Бизнес-план семейного предприятия», «Дом будущего», «Мой пр</w:t>
      </w:r>
      <w:r w:rsidR="00845ED8">
        <w:rPr>
          <w:rFonts w:ascii="Times New Roman" w:eastAsia="Times New Roman" w:hAnsi="Times New Roman" w:cs="Times New Roman"/>
          <w:color w:val="000000"/>
          <w:sz w:val="24"/>
          <w:szCs w:val="24"/>
          <w:lang w:eastAsia="ru-RU"/>
        </w:rPr>
        <w:t>офессиональный выбор» и другие.</w:t>
      </w:r>
    </w:p>
    <w:p w:rsidR="007C7EC8" w:rsidRDefault="007C7EC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Pr="00D00F27" w:rsidRDefault="00845ED8" w:rsidP="00D00F27">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lang w:eastAsia="ru-RU"/>
        </w:rPr>
      </w:pPr>
    </w:p>
    <w:p w:rsidR="00845ED8" w:rsidRPr="00845ED8" w:rsidRDefault="00D00F27" w:rsidP="00845ED8">
      <w:pPr>
        <w:pStyle w:val="a3"/>
        <w:numPr>
          <w:ilvl w:val="0"/>
          <w:numId w:val="2"/>
        </w:num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D00F27">
        <w:rPr>
          <w:rFonts w:ascii="Times New Roman" w:eastAsia="Times New Roman" w:hAnsi="Times New Roman" w:cs="Times New Roman"/>
          <w:b/>
          <w:color w:val="000000"/>
          <w:sz w:val="24"/>
          <w:szCs w:val="24"/>
          <w:lang w:eastAsia="ru-RU"/>
        </w:rPr>
        <w:lastRenderedPageBreak/>
        <w:t>Тематическое планирование с основными видами деятельности учащихся</w:t>
      </w: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EB3A53">
        <w:rPr>
          <w:rFonts w:ascii="Times New Roman" w:eastAsia="Times New Roman" w:hAnsi="Times New Roman" w:cs="Times New Roman"/>
          <w:b/>
          <w:sz w:val="24"/>
          <w:szCs w:val="24"/>
          <w:lang w:eastAsia="ru-RU"/>
        </w:rPr>
        <w:t xml:space="preserve">7 класс </w:t>
      </w: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3260"/>
        <w:gridCol w:w="9781"/>
      </w:tblGrid>
      <w:tr w:rsidR="00845ED8" w:rsidRPr="00845ED8" w:rsidTr="00A6301C">
        <w:trPr>
          <w:trHeight w:val="889"/>
          <w:tblHeader/>
        </w:trPr>
        <w:tc>
          <w:tcPr>
            <w:tcW w:w="993" w:type="dxa"/>
          </w:tcPr>
          <w:p w:rsidR="00845ED8" w:rsidRPr="00845ED8" w:rsidRDefault="00845ED8" w:rsidP="00845ED8">
            <w:pPr>
              <w:spacing w:after="0" w:line="240" w:lineRule="auto"/>
              <w:jc w:val="center"/>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 урока</w:t>
            </w:r>
          </w:p>
        </w:tc>
        <w:tc>
          <w:tcPr>
            <w:tcW w:w="3260" w:type="dxa"/>
            <w:vAlign w:val="center"/>
          </w:tcPr>
          <w:p w:rsidR="00845ED8" w:rsidRPr="00845ED8" w:rsidRDefault="00845ED8" w:rsidP="00845ED8">
            <w:pPr>
              <w:spacing w:after="0" w:line="240" w:lineRule="auto"/>
              <w:jc w:val="center"/>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9781" w:type="dxa"/>
            <w:vAlign w:val="center"/>
          </w:tcPr>
          <w:p w:rsidR="00845ED8" w:rsidRPr="00845ED8" w:rsidRDefault="00845ED8" w:rsidP="00845ED8">
            <w:pPr>
              <w:spacing w:after="0" w:line="240" w:lineRule="auto"/>
              <w:jc w:val="center"/>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 xml:space="preserve">Характеристики основных видов </w:t>
            </w:r>
            <w:r w:rsidRPr="00845ED8">
              <w:rPr>
                <w:rFonts w:ascii="Times New Roman" w:eastAsia="Times New Roman" w:hAnsi="Times New Roman" w:cs="Times New Roman"/>
                <w:b/>
                <w:sz w:val="24"/>
                <w:szCs w:val="24"/>
                <w:lang w:eastAsia="ru-RU"/>
              </w:rPr>
              <w:br/>
              <w:t>деятельности учащихся</w:t>
            </w:r>
          </w:p>
        </w:tc>
      </w:tr>
      <w:tr w:rsidR="00845ED8" w:rsidRPr="00845ED8" w:rsidTr="00A6301C">
        <w:trPr>
          <w:trHeight w:val="1197"/>
        </w:trPr>
        <w:tc>
          <w:tcPr>
            <w:tcW w:w="993" w:type="dxa"/>
            <w:vMerge w:val="restart"/>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1</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vMerge w:val="restart"/>
          </w:tcPr>
          <w:p w:rsidR="00845ED8" w:rsidRPr="00845ED8" w:rsidRDefault="00845ED8" w:rsidP="00845ED8">
            <w:pPr>
              <w:spacing w:after="0" w:line="240" w:lineRule="auto"/>
              <w:rPr>
                <w:rFonts w:ascii="Times New Roman" w:eastAsia="Times New Roman" w:hAnsi="Times New Roman" w:cs="Times New Roman"/>
                <w:b/>
                <w:bCs/>
                <w:i/>
                <w:color w:val="231F20"/>
                <w:sz w:val="24"/>
                <w:szCs w:val="24"/>
                <w:lang w:eastAsia="ru-RU"/>
              </w:rPr>
            </w:pPr>
            <w:r w:rsidRPr="00845ED8">
              <w:rPr>
                <w:rFonts w:ascii="Times New Roman" w:eastAsia="Times New Roman" w:hAnsi="Times New Roman" w:cs="Times New Roman"/>
                <w:b/>
                <w:bCs/>
                <w:color w:val="231F20"/>
                <w:sz w:val="24"/>
                <w:szCs w:val="24"/>
                <w:lang w:eastAsia="ru-RU"/>
              </w:rPr>
              <w:t xml:space="preserve">1 Раздел «Интерьер жилого дома» </w:t>
            </w:r>
            <w:r w:rsidRPr="00845ED8">
              <w:rPr>
                <w:rFonts w:ascii="Times New Roman" w:eastAsia="Times New Roman" w:hAnsi="Times New Roman" w:cs="Times New Roman"/>
                <w:b/>
                <w:bCs/>
                <w:i/>
                <w:color w:val="231F20"/>
                <w:sz w:val="24"/>
                <w:szCs w:val="24"/>
                <w:lang w:eastAsia="ru-RU"/>
              </w:rPr>
              <w:t>(5 ч)</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 </w:t>
            </w: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Знакомиться с ролью и системой освещения в интерьере жилища. Знать типы освещения, типы ламп, виды светильников. Находить и представлять информацию о вариантах систем освещения жилого помещения с учетом разнообразных видов интерьеров помещений.</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Знакомиться с санитарно-гигиеническими требованиями к интерьеру. Находить и представлять информацию на бумажных и электронных носителях о многообразии современных натуральных и синтетических средствах по уходу за жилищем. </w:t>
            </w:r>
          </w:p>
        </w:tc>
      </w:tr>
      <w:tr w:rsidR="00845ED8" w:rsidRPr="00845ED8" w:rsidTr="00A6301C">
        <w:trPr>
          <w:trHeight w:val="535"/>
        </w:trPr>
        <w:tc>
          <w:tcPr>
            <w:tcW w:w="993" w:type="dxa"/>
            <w:vMerge/>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vMerge/>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Изучать потребность в бытовых электроприборах для уборки и создания микроклимата в помещении. </w:t>
            </w:r>
          </w:p>
        </w:tc>
      </w:tr>
      <w:tr w:rsidR="00845ED8" w:rsidRPr="00845ED8" w:rsidTr="00A6301C">
        <w:trPr>
          <w:trHeight w:val="535"/>
        </w:trPr>
        <w:tc>
          <w:tcPr>
            <w:tcW w:w="993" w:type="dxa"/>
            <w:vMerge w:val="restart"/>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2</w:t>
            </w:r>
          </w:p>
        </w:tc>
        <w:tc>
          <w:tcPr>
            <w:tcW w:w="3260"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b/>
                <w:bCs/>
                <w:color w:val="231F20"/>
                <w:sz w:val="24"/>
                <w:szCs w:val="24"/>
                <w:lang w:eastAsia="ru-RU"/>
              </w:rPr>
              <w:t>2 Раздел «Кулинария» (16ч.)</w:t>
            </w:r>
          </w:p>
          <w:p w:rsidR="00845ED8" w:rsidRPr="00845ED8" w:rsidRDefault="00845ED8" w:rsidP="00845ED8">
            <w:pPr>
              <w:spacing w:after="0" w:line="240" w:lineRule="auto"/>
              <w:rPr>
                <w:rFonts w:ascii="Times New Roman" w:eastAsia="Times New Roman" w:hAnsi="Times New Roman" w:cs="Times New Roman"/>
                <w:i/>
                <w:sz w:val="24"/>
                <w:szCs w:val="24"/>
                <w:lang w:eastAsia="ru-RU"/>
              </w:rPr>
            </w:pPr>
            <w:r w:rsidRPr="00845ED8">
              <w:rPr>
                <w:rFonts w:ascii="Times New Roman" w:eastAsia="Times New Roman" w:hAnsi="Times New Roman" w:cs="Times New Roman"/>
                <w:b/>
                <w:sz w:val="24"/>
                <w:szCs w:val="24"/>
                <w:lang w:eastAsia="ru-RU"/>
              </w:rPr>
              <w:t>«Блюда из молока»</w:t>
            </w:r>
            <w:r w:rsidRPr="00845ED8">
              <w:rPr>
                <w:rFonts w:ascii="Times New Roman" w:eastAsia="Times New Roman" w:hAnsi="Times New Roman" w:cs="Times New Roman"/>
                <w:sz w:val="24"/>
                <w:szCs w:val="24"/>
                <w:lang w:eastAsia="ru-RU"/>
              </w:rPr>
              <w:t>.</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Изучать значение молока и кисломолочных продуктов в питании человека. Знать молочные и кисломолочные продукты и блюда, знать и уметь определять качество молочных и кисломолочных продуктов. Знакомиться с посудой для приготовления блюд из молока и кисломолочных продуктов. Знать технологию приготовления молочных каш и супов.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Творческое работа «Приготовление блюда из молока или кисломолочных продуктов» с представлением результата в рабочей тетради, на листе формата А4 или презентации.</w:t>
            </w:r>
          </w:p>
        </w:tc>
      </w:tr>
      <w:tr w:rsidR="00845ED8" w:rsidRPr="00845ED8" w:rsidTr="00A6301C">
        <w:trPr>
          <w:trHeight w:val="535"/>
        </w:trPr>
        <w:tc>
          <w:tcPr>
            <w:tcW w:w="993" w:type="dxa"/>
            <w:vMerge/>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 xml:space="preserve"> «Изделия из жидкого теста».</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 </w:t>
            </w: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Изучать блюда из жидкого теста и продукты для их приготовления. Знать пищевые разрыхлители для теста. Знать технологию приготовления блинов, оладий, блинчиков.</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Творческое задание «Приготовление изделий из жидкого теста» с предоставлением отчета в рабочей тетради, формате А4 или презентации.</w:t>
            </w:r>
          </w:p>
        </w:tc>
      </w:tr>
      <w:tr w:rsidR="00845ED8" w:rsidRPr="00845ED8" w:rsidTr="00A6301C">
        <w:trPr>
          <w:trHeight w:val="535"/>
        </w:trPr>
        <w:tc>
          <w:tcPr>
            <w:tcW w:w="993" w:type="dxa"/>
            <w:vMerge/>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«Виды теста и выпечка»</w:t>
            </w:r>
            <w:r w:rsidRPr="00845ED8">
              <w:rPr>
                <w:rFonts w:ascii="Times New Roman" w:eastAsia="Times New Roman" w:hAnsi="Times New Roman" w:cs="Times New Roman"/>
                <w:sz w:val="24"/>
                <w:szCs w:val="24"/>
                <w:lang w:eastAsia="ru-RU"/>
              </w:rPr>
              <w:t>.</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Знакомиться с продуктами для приготовления разных видов теста. Значь отличительные особенности одного вида теста от другого и технологии приготовления изделий из них (дрожжевого, бисквитного, заварного, слоеного, песочного).</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Творческое задание «Приготовление изделий из песочного теста» с представлением результатов в рабочей тетради, листе формата А4 или презентации.</w:t>
            </w:r>
          </w:p>
        </w:tc>
      </w:tr>
      <w:tr w:rsidR="00845ED8" w:rsidRPr="00845ED8" w:rsidTr="00A6301C">
        <w:trPr>
          <w:trHeight w:val="535"/>
        </w:trPr>
        <w:tc>
          <w:tcPr>
            <w:tcW w:w="993" w:type="dxa"/>
            <w:vMerge/>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b/>
                <w:bCs/>
                <w:color w:val="231F20"/>
                <w:sz w:val="24"/>
                <w:szCs w:val="24"/>
                <w:lang w:eastAsia="ru-RU"/>
              </w:rPr>
            </w:pPr>
            <w:r w:rsidRPr="00845ED8">
              <w:rPr>
                <w:rFonts w:ascii="Times New Roman" w:eastAsia="Times New Roman" w:hAnsi="Times New Roman" w:cs="Times New Roman"/>
                <w:b/>
                <w:bCs/>
                <w:color w:val="231F20"/>
                <w:sz w:val="24"/>
                <w:szCs w:val="24"/>
                <w:lang w:eastAsia="ru-RU"/>
              </w:rPr>
              <w:t>«Сладости, десерты, напитки»</w:t>
            </w:r>
            <w:r w:rsidRPr="00845ED8">
              <w:rPr>
                <w:rFonts w:ascii="Times New Roman" w:eastAsia="Times New Roman" w:hAnsi="Times New Roman" w:cs="Times New Roman"/>
                <w:sz w:val="24"/>
                <w:szCs w:val="24"/>
                <w:lang w:eastAsia="ru-RU"/>
              </w:rPr>
              <w:t>.</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Знакомиться с многообразием видов сладостей и изучать их значение в питании человека. Изучать виды десертов и безалкогольных напитков, их рецептуры, знать их технологии приготовления и подачу на стол. Знакомиться с профессией кондитер сахарных изделий.</w:t>
            </w:r>
          </w:p>
        </w:tc>
      </w:tr>
      <w:tr w:rsidR="00845ED8" w:rsidRPr="00845ED8" w:rsidTr="00A6301C">
        <w:trPr>
          <w:trHeight w:val="535"/>
        </w:trPr>
        <w:tc>
          <w:tcPr>
            <w:tcW w:w="993"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«Сервировка сладкого стола».</w:t>
            </w: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Разработка приглашения на праздник с помощью ПК.</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Творческое задание «Приготовление блюд для праздничного сладкого стола» с предоставлением отчета в рабочей тетради, листе формата А4 или презентации.</w:t>
            </w:r>
          </w:p>
        </w:tc>
      </w:tr>
      <w:tr w:rsidR="00845ED8" w:rsidRPr="00845ED8" w:rsidTr="00A6301C">
        <w:trPr>
          <w:trHeight w:val="535"/>
        </w:trPr>
        <w:tc>
          <w:tcPr>
            <w:tcW w:w="993"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3</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 3 Раздел</w:t>
            </w:r>
            <w:r w:rsidRPr="00845ED8">
              <w:rPr>
                <w:rFonts w:ascii="Times New Roman" w:eastAsia="Times New Roman" w:hAnsi="Times New Roman" w:cs="Times New Roman"/>
                <w:b/>
                <w:bCs/>
                <w:color w:val="231F20"/>
                <w:sz w:val="24"/>
                <w:szCs w:val="24"/>
                <w:lang w:eastAsia="ru-RU"/>
              </w:rPr>
              <w:t xml:space="preserve"> «Создание изделий из текстильных материалов» </w:t>
            </w:r>
            <w:r w:rsidRPr="00845ED8">
              <w:rPr>
                <w:rFonts w:ascii="Times New Roman" w:eastAsia="Times New Roman" w:hAnsi="Times New Roman" w:cs="Times New Roman"/>
                <w:b/>
                <w:bCs/>
                <w:i/>
                <w:color w:val="231F20"/>
                <w:sz w:val="24"/>
                <w:szCs w:val="24"/>
                <w:lang w:eastAsia="ru-RU"/>
              </w:rPr>
              <w:t>(24 ч)</w:t>
            </w:r>
            <w:r w:rsidRPr="00845ED8">
              <w:rPr>
                <w:rFonts w:ascii="Times New Roman" w:eastAsia="Times New Roman" w:hAnsi="Times New Roman" w:cs="Times New Roman"/>
                <w:sz w:val="24"/>
                <w:szCs w:val="24"/>
                <w:lang w:eastAsia="ru-RU"/>
              </w:rPr>
              <w:t xml:space="preserve">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b/>
                <w:sz w:val="24"/>
                <w:szCs w:val="24"/>
                <w:lang w:eastAsia="ru-RU"/>
              </w:rPr>
              <w:t>«Свойства текстильных материалов»</w:t>
            </w:r>
            <w:r w:rsidRPr="00845ED8">
              <w:rPr>
                <w:rFonts w:ascii="Times New Roman" w:eastAsia="Times New Roman" w:hAnsi="Times New Roman" w:cs="Times New Roman"/>
                <w:sz w:val="24"/>
                <w:szCs w:val="24"/>
                <w:lang w:eastAsia="ru-RU"/>
              </w:rPr>
              <w:t xml:space="preserve">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«Конструирование швейных изделий»</w:t>
            </w: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sz w:val="24"/>
                <w:szCs w:val="24"/>
                <w:lang w:eastAsia="ru-RU"/>
              </w:rPr>
              <w:t>П.р. «Снятие мерок и построение чертежа прямой юбки в натуральную величину».</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«Моделирование швейных изделий»</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«Швейная машина»</w:t>
            </w: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p>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Технология изготовления поясного швейного изделия».</w:t>
            </w:r>
          </w:p>
          <w:p w:rsidR="00845ED8" w:rsidRPr="00845ED8" w:rsidRDefault="00845ED8" w:rsidP="00845ED8">
            <w:pPr>
              <w:numPr>
                <w:ilvl w:val="0"/>
                <w:numId w:val="11"/>
              </w:num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«Технология изготовления поясного швейного изделия юбки».</w:t>
            </w:r>
          </w:p>
          <w:p w:rsidR="00845ED8" w:rsidRPr="00845ED8" w:rsidRDefault="00845ED8" w:rsidP="00845ED8">
            <w:pPr>
              <w:numPr>
                <w:ilvl w:val="0"/>
                <w:numId w:val="11"/>
              </w:num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П.р. «Раскладка выкройки на ткань».</w:t>
            </w: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Изучать коллекции тканей из натуральных волокон животного происхождения. Исследовать свойства шерстяных и шелковых тканей. Изучать характеристики различных видов волокон животного происхождения.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 «Определение сырьевого состава тканей и изучение их свойств».  Оформлять результаты исследований в рабочей тетради, листе формата А4 или презентации.</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Знакомство с видами поясной одежды: юбки, брюки, шорты, бриджи и др. Изучение конструкций прямой, клиньевой юбок и солнце-клеш. Знать мерки для построения чертежа прямой юбки. </w:t>
            </w:r>
            <w:r w:rsidR="00A6301C">
              <w:rPr>
                <w:rFonts w:ascii="Times New Roman" w:eastAsia="Times New Roman" w:hAnsi="Times New Roman" w:cs="Times New Roman"/>
                <w:sz w:val="24"/>
                <w:szCs w:val="24"/>
                <w:lang w:eastAsia="ru-RU"/>
              </w:rPr>
              <w:t xml:space="preserve">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Знакомиться с приемами моделирования поясной одежды, разнообразных моделей юбок. Знать и моделировать на основе прямой юбки расширение юбки книзу, моделирование юбки со складками. </w:t>
            </w:r>
            <w:r w:rsidR="00A6301C">
              <w:rPr>
                <w:rFonts w:ascii="Times New Roman" w:eastAsia="Times New Roman" w:hAnsi="Times New Roman" w:cs="Times New Roman"/>
                <w:sz w:val="24"/>
                <w:szCs w:val="24"/>
                <w:lang w:eastAsia="ru-RU"/>
              </w:rPr>
              <w:t xml:space="preserve">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Знакомится со способами ухода за швейной машиной. </w:t>
            </w:r>
            <w:r w:rsidR="00A6301C">
              <w:rPr>
                <w:rFonts w:ascii="Times New Roman" w:eastAsia="Times New Roman" w:hAnsi="Times New Roman" w:cs="Times New Roman"/>
                <w:sz w:val="24"/>
                <w:szCs w:val="24"/>
                <w:lang w:eastAsia="ru-RU"/>
              </w:rPr>
              <w:t xml:space="preserve">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A6301C">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Знакомиться с технологией изготовления поясного швейного изделия (юбки). Знакомиться с правилами раскладки выкройки юбки на ткани. Знать правила безопасной работы с ножницами, булавками, утюгом. Уметь выполнять дублирование деталей пояса клеевой прокладкой-корсажем. Уметь выполнять подшивание - прикрепление подогн</w:t>
            </w:r>
            <w:r w:rsidR="00A6301C">
              <w:rPr>
                <w:rFonts w:ascii="Times New Roman" w:eastAsia="Times New Roman" w:hAnsi="Times New Roman" w:cs="Times New Roman"/>
                <w:sz w:val="24"/>
                <w:szCs w:val="24"/>
                <w:lang w:eastAsia="ru-RU"/>
              </w:rPr>
              <w:t xml:space="preserve">утого края птайными стежками. </w:t>
            </w:r>
          </w:p>
        </w:tc>
      </w:tr>
      <w:tr w:rsidR="00845ED8" w:rsidRPr="00845ED8" w:rsidTr="00A6301C">
        <w:trPr>
          <w:trHeight w:val="535"/>
        </w:trPr>
        <w:tc>
          <w:tcPr>
            <w:tcW w:w="993"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«Классификация краевых машинных швов».</w:t>
            </w:r>
          </w:p>
          <w:p w:rsidR="00845ED8" w:rsidRPr="00845ED8" w:rsidRDefault="00845ED8" w:rsidP="00845ED8">
            <w:pPr>
              <w:spacing w:after="0" w:line="240" w:lineRule="auto"/>
              <w:ind w:left="720"/>
              <w:rPr>
                <w:rFonts w:ascii="Times New Roman" w:eastAsia="Times New Roman" w:hAnsi="Times New Roman" w:cs="Times New Roman"/>
                <w:b/>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Изучать краевые машинные швы (образцы). Находить и представлять информацию графических изображений машинных швов. Знакомиться с технологией обработки среднего шва юбки с застежкой-молнией и разрезом. Выполнять притачивание застежки-молнии вручную и на швейной машине. Знакомиться с технологиями обработки складок: односторонней, встречной и бантовой. П.р. «Встречная складка».</w:t>
            </w:r>
          </w:p>
        </w:tc>
      </w:tr>
      <w:tr w:rsidR="00845ED8" w:rsidRPr="00845ED8" w:rsidTr="00A6301C">
        <w:trPr>
          <w:trHeight w:val="535"/>
        </w:trPr>
        <w:tc>
          <w:tcPr>
            <w:tcW w:w="993"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«Первая примерка. Последовательность обработки поясного изделия».</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Знакомство с подготовкой и проведение примерки поясной одежды. Изучение последовательности обработки поясного изделия (образцы). Знакомство с технологиями обработки вытачек, боковых срезов, верхнего среза, выметыванием петли и пришиванием пуговицы на поясе, обработкой нижнего среза изделия, обработкой разреза в шве (образцы). Выполнение влажно-тепловой обработки (образцы). </w:t>
            </w:r>
          </w:p>
        </w:tc>
      </w:tr>
      <w:tr w:rsidR="00845ED8" w:rsidRPr="00845ED8" w:rsidTr="00A6301C">
        <w:trPr>
          <w:trHeight w:val="535"/>
        </w:trPr>
        <w:tc>
          <w:tcPr>
            <w:tcW w:w="993"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4</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3260"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b/>
                <w:bCs/>
                <w:color w:val="231F20"/>
                <w:sz w:val="24"/>
                <w:szCs w:val="24"/>
                <w:lang w:eastAsia="ru-RU"/>
              </w:rPr>
              <w:t xml:space="preserve">4 Раздел «Художественные ремёсла» </w:t>
            </w:r>
            <w:r w:rsidRPr="00845ED8">
              <w:rPr>
                <w:rFonts w:ascii="Times New Roman" w:eastAsia="Times New Roman" w:hAnsi="Times New Roman" w:cs="Times New Roman"/>
                <w:b/>
                <w:bCs/>
                <w:i/>
                <w:color w:val="231F20"/>
                <w:sz w:val="24"/>
                <w:szCs w:val="24"/>
                <w:lang w:eastAsia="ru-RU"/>
              </w:rPr>
              <w:t>(20 ч)</w:t>
            </w:r>
          </w:p>
          <w:p w:rsidR="00845ED8" w:rsidRPr="00845ED8" w:rsidRDefault="00845ED8" w:rsidP="00845ED8">
            <w:pPr>
              <w:spacing w:after="0" w:line="240" w:lineRule="auto"/>
              <w:rPr>
                <w:rFonts w:ascii="Times New Roman" w:eastAsia="Times New Roman" w:hAnsi="Times New Roman" w:cs="Times New Roman"/>
                <w:i/>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Знакомство с ручной росписью по ткани. Изучение видов батика: горячего, холодного, узелкового и свободной росписи.</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Знакомство с материалами и оборудованием для выполнения вышивки. Выполнение прямых, петлеобразных, петельных. Крестообразных и косых ручных стежков (образцов).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Знакомство с техникой выполнения шва крест. Выполнение шва крест  горизонтальными и вертикальными рядами, по диагонали. </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Знакомство с техникой вышивания художественной, белой и владимирской гладью. Понятие атласная и штриховая гладь. Изучение швов французский узелок и рококо.</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 xml:space="preserve">Знакомство с материалами и оборудованием для вышивки атласными лентами. Выполнение швов, используемых в вышивке атласными лентами. </w:t>
            </w:r>
          </w:p>
        </w:tc>
      </w:tr>
      <w:tr w:rsidR="00845ED8" w:rsidRPr="00845ED8" w:rsidTr="00A6301C">
        <w:trPr>
          <w:trHeight w:val="535"/>
        </w:trPr>
        <w:tc>
          <w:tcPr>
            <w:tcW w:w="993"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5</w:t>
            </w:r>
          </w:p>
        </w:tc>
        <w:tc>
          <w:tcPr>
            <w:tcW w:w="3260"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b/>
                <w:bCs/>
                <w:color w:val="231F20"/>
                <w:sz w:val="24"/>
                <w:szCs w:val="24"/>
                <w:lang w:eastAsia="ru-RU"/>
              </w:rPr>
              <w:t xml:space="preserve">5 Раздел «Технологии творческой и опытнической деятельности» </w:t>
            </w:r>
            <w:r w:rsidRPr="00845ED8">
              <w:rPr>
                <w:rFonts w:ascii="Times New Roman" w:eastAsia="Times New Roman" w:hAnsi="Times New Roman" w:cs="Times New Roman"/>
                <w:b/>
                <w:bCs/>
                <w:i/>
                <w:color w:val="231F20"/>
                <w:sz w:val="24"/>
                <w:szCs w:val="24"/>
                <w:lang w:eastAsia="ru-RU"/>
              </w:rPr>
              <w:t>(3ч)</w:t>
            </w: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p w:rsidR="00845ED8" w:rsidRPr="00845ED8" w:rsidRDefault="00845ED8" w:rsidP="00845ED8">
            <w:pPr>
              <w:spacing w:after="0" w:line="240" w:lineRule="auto"/>
              <w:rPr>
                <w:rFonts w:ascii="Times New Roman" w:eastAsia="Times New Roman" w:hAnsi="Times New Roman" w:cs="Times New Roman"/>
                <w:sz w:val="24"/>
                <w:szCs w:val="24"/>
                <w:lang w:eastAsia="ru-RU"/>
              </w:rPr>
            </w:pPr>
          </w:p>
        </w:tc>
        <w:tc>
          <w:tcPr>
            <w:tcW w:w="9781" w:type="dxa"/>
          </w:tcPr>
          <w:p w:rsidR="00845ED8" w:rsidRPr="00845ED8" w:rsidRDefault="00845ED8" w:rsidP="00845ED8">
            <w:pPr>
              <w:spacing w:after="0" w:line="240" w:lineRule="auto"/>
              <w:rPr>
                <w:rFonts w:ascii="Times New Roman" w:eastAsia="Times New Roman" w:hAnsi="Times New Roman" w:cs="Times New Roman"/>
                <w:sz w:val="24"/>
                <w:szCs w:val="24"/>
                <w:lang w:eastAsia="ru-RU"/>
              </w:rPr>
            </w:pPr>
            <w:r w:rsidRPr="00845ED8">
              <w:rPr>
                <w:rFonts w:ascii="Times New Roman" w:eastAsia="Times New Roman" w:hAnsi="Times New Roman" w:cs="Times New Roman"/>
                <w:sz w:val="24"/>
                <w:szCs w:val="24"/>
                <w:lang w:eastAsia="ru-RU"/>
              </w:rPr>
              <w:t>Знакомиться с примерами творческих проектов по разнообразным проблемам.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A6301C" w:rsidRPr="00845ED8" w:rsidTr="0070242C">
        <w:trPr>
          <w:trHeight w:val="535"/>
        </w:trPr>
        <w:tc>
          <w:tcPr>
            <w:tcW w:w="993" w:type="dxa"/>
          </w:tcPr>
          <w:p w:rsidR="00A6301C" w:rsidRPr="00845ED8" w:rsidRDefault="00A6301C" w:rsidP="00845ED8">
            <w:pPr>
              <w:spacing w:after="0" w:line="240" w:lineRule="auto"/>
              <w:rPr>
                <w:rFonts w:ascii="Times New Roman" w:eastAsia="Times New Roman" w:hAnsi="Times New Roman" w:cs="Times New Roman"/>
                <w:sz w:val="24"/>
                <w:szCs w:val="24"/>
                <w:lang w:eastAsia="ru-RU"/>
              </w:rPr>
            </w:pPr>
          </w:p>
        </w:tc>
        <w:tc>
          <w:tcPr>
            <w:tcW w:w="13041" w:type="dxa"/>
            <w:gridSpan w:val="2"/>
          </w:tcPr>
          <w:p w:rsidR="00A6301C" w:rsidRPr="00845ED8" w:rsidRDefault="00A6301C" w:rsidP="00845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sz w:val="24"/>
                <w:szCs w:val="24"/>
                <w:lang w:eastAsia="ru-RU"/>
              </w:rPr>
              <w:t>Итого -68 часов</w:t>
            </w:r>
          </w:p>
        </w:tc>
      </w:tr>
    </w:tbl>
    <w:p w:rsidR="007C7EC8" w:rsidRDefault="007C7EC8" w:rsidP="00845ED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764D31" w:rsidRPr="00845ED8" w:rsidRDefault="00764D31" w:rsidP="00764D31">
      <w:pPr>
        <w:pStyle w:val="a3"/>
        <w:numPr>
          <w:ilvl w:val="0"/>
          <w:numId w:val="2"/>
        </w:num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D00F27">
        <w:rPr>
          <w:rFonts w:ascii="Times New Roman" w:eastAsia="Times New Roman" w:hAnsi="Times New Roman" w:cs="Times New Roman"/>
          <w:b/>
          <w:color w:val="000000"/>
          <w:sz w:val="24"/>
          <w:szCs w:val="24"/>
          <w:lang w:eastAsia="ru-RU"/>
        </w:rPr>
        <w:lastRenderedPageBreak/>
        <w:t>Тематическое планирование с основными видами деятельности учащихся</w:t>
      </w:r>
    </w:p>
    <w:p w:rsidR="00764D31" w:rsidRPr="00845ED8" w:rsidRDefault="00EB3A53" w:rsidP="00764D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764D31" w:rsidRPr="00EB3A53">
        <w:rPr>
          <w:rFonts w:ascii="Times New Roman" w:eastAsia="Times New Roman" w:hAnsi="Times New Roman" w:cs="Times New Roman"/>
          <w:b/>
          <w:sz w:val="24"/>
          <w:szCs w:val="24"/>
          <w:lang w:eastAsia="ru-RU"/>
        </w:rPr>
        <w:t xml:space="preserve">класс </w:t>
      </w: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3260"/>
        <w:gridCol w:w="9781"/>
      </w:tblGrid>
      <w:tr w:rsidR="00764D31" w:rsidRPr="00845ED8" w:rsidTr="002D7A19">
        <w:trPr>
          <w:trHeight w:val="889"/>
          <w:tblHeader/>
        </w:trPr>
        <w:tc>
          <w:tcPr>
            <w:tcW w:w="993" w:type="dxa"/>
          </w:tcPr>
          <w:p w:rsidR="00764D31" w:rsidRPr="00845ED8" w:rsidRDefault="00764D31" w:rsidP="002D7A19">
            <w:pPr>
              <w:spacing w:after="0" w:line="240" w:lineRule="auto"/>
              <w:jc w:val="center"/>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 урока</w:t>
            </w:r>
          </w:p>
        </w:tc>
        <w:tc>
          <w:tcPr>
            <w:tcW w:w="3260" w:type="dxa"/>
            <w:vAlign w:val="center"/>
          </w:tcPr>
          <w:p w:rsidR="00764D31" w:rsidRPr="00845ED8" w:rsidRDefault="00764D31" w:rsidP="002D7A19">
            <w:pPr>
              <w:spacing w:after="0" w:line="240" w:lineRule="auto"/>
              <w:jc w:val="center"/>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9781" w:type="dxa"/>
            <w:vAlign w:val="center"/>
          </w:tcPr>
          <w:p w:rsidR="00764D31" w:rsidRPr="00845ED8" w:rsidRDefault="00764D31" w:rsidP="002D7A19">
            <w:pPr>
              <w:spacing w:after="0" w:line="240" w:lineRule="auto"/>
              <w:jc w:val="center"/>
              <w:rPr>
                <w:rFonts w:ascii="Times New Roman" w:eastAsia="Times New Roman" w:hAnsi="Times New Roman" w:cs="Times New Roman"/>
                <w:b/>
                <w:sz w:val="24"/>
                <w:szCs w:val="24"/>
                <w:lang w:eastAsia="ru-RU"/>
              </w:rPr>
            </w:pPr>
            <w:r w:rsidRPr="00845ED8">
              <w:rPr>
                <w:rFonts w:ascii="Times New Roman" w:eastAsia="Times New Roman" w:hAnsi="Times New Roman" w:cs="Times New Roman"/>
                <w:b/>
                <w:sz w:val="24"/>
                <w:szCs w:val="24"/>
                <w:lang w:eastAsia="ru-RU"/>
              </w:rPr>
              <w:t xml:space="preserve">Характеристики основных видов </w:t>
            </w:r>
            <w:r w:rsidRPr="00845ED8">
              <w:rPr>
                <w:rFonts w:ascii="Times New Roman" w:eastAsia="Times New Roman" w:hAnsi="Times New Roman" w:cs="Times New Roman"/>
                <w:b/>
                <w:sz w:val="24"/>
                <w:szCs w:val="24"/>
                <w:lang w:eastAsia="ru-RU"/>
              </w:rPr>
              <w:br/>
              <w:t>деятельности учащихся</w:t>
            </w:r>
          </w:p>
        </w:tc>
      </w:tr>
      <w:tr w:rsidR="00EB3A53" w:rsidRPr="00845ED8" w:rsidTr="00EB3A53">
        <w:trPr>
          <w:trHeight w:val="1628"/>
        </w:trPr>
        <w:tc>
          <w:tcPr>
            <w:tcW w:w="993" w:type="dxa"/>
          </w:tcPr>
          <w:p w:rsidR="00EB3A53" w:rsidRPr="00845ED8" w:rsidRDefault="00EB3A53" w:rsidP="00764D31">
            <w:pPr>
              <w:spacing w:after="0" w:line="240" w:lineRule="auto"/>
              <w:rPr>
                <w:rFonts w:ascii="Times New Roman" w:eastAsia="Times New Roman" w:hAnsi="Times New Roman" w:cs="Times New Roman"/>
                <w:sz w:val="24"/>
                <w:szCs w:val="24"/>
                <w:lang w:eastAsia="ru-RU"/>
              </w:rPr>
            </w:pPr>
          </w:p>
          <w:p w:rsidR="00EB3A53" w:rsidRPr="00845ED8" w:rsidRDefault="00EB3A53" w:rsidP="00764D31">
            <w:pPr>
              <w:spacing w:after="0" w:line="240" w:lineRule="auto"/>
              <w:rPr>
                <w:rFonts w:ascii="Times New Roman" w:eastAsia="Times New Roman" w:hAnsi="Times New Roman" w:cs="Times New Roman"/>
                <w:sz w:val="24"/>
                <w:szCs w:val="24"/>
                <w:lang w:eastAsia="ru-RU"/>
              </w:rPr>
            </w:pPr>
          </w:p>
          <w:p w:rsidR="00EB3A53" w:rsidRPr="00845ED8" w:rsidRDefault="00EB3A53" w:rsidP="00764D31">
            <w:pPr>
              <w:spacing w:after="0" w:line="240" w:lineRule="auto"/>
              <w:rPr>
                <w:rFonts w:ascii="Times New Roman" w:eastAsia="Times New Roman" w:hAnsi="Times New Roman" w:cs="Times New Roman"/>
                <w:sz w:val="24"/>
                <w:szCs w:val="24"/>
                <w:lang w:eastAsia="ru-RU"/>
              </w:rPr>
            </w:pPr>
          </w:p>
          <w:p w:rsidR="00EB3A53" w:rsidRPr="00845ED8" w:rsidRDefault="00EB3A53" w:rsidP="00764D31">
            <w:pPr>
              <w:spacing w:after="0" w:line="240" w:lineRule="auto"/>
              <w:rPr>
                <w:rFonts w:ascii="Times New Roman" w:eastAsia="Times New Roman" w:hAnsi="Times New Roman" w:cs="Times New Roman"/>
                <w:sz w:val="24"/>
                <w:szCs w:val="24"/>
                <w:lang w:eastAsia="ru-RU"/>
              </w:rPr>
            </w:pPr>
          </w:p>
          <w:p w:rsidR="00EB3A53" w:rsidRPr="00845ED8" w:rsidRDefault="00EB3A53" w:rsidP="00764D31">
            <w:pPr>
              <w:spacing w:after="0" w:line="240" w:lineRule="auto"/>
              <w:rPr>
                <w:rFonts w:ascii="Times New Roman" w:eastAsia="Times New Roman" w:hAnsi="Times New Roman" w:cs="Times New Roman"/>
                <w:sz w:val="24"/>
                <w:szCs w:val="24"/>
                <w:lang w:eastAsia="ru-RU"/>
              </w:rPr>
            </w:pPr>
          </w:p>
          <w:p w:rsidR="00EB3A53" w:rsidRPr="00845ED8" w:rsidRDefault="00EB3A53" w:rsidP="00764D31">
            <w:pPr>
              <w:spacing w:after="0" w:line="240" w:lineRule="auto"/>
              <w:rPr>
                <w:rFonts w:ascii="Times New Roman" w:eastAsia="Times New Roman" w:hAnsi="Times New Roman" w:cs="Times New Roman"/>
                <w:sz w:val="24"/>
                <w:szCs w:val="24"/>
                <w:lang w:eastAsia="ru-RU"/>
              </w:rPr>
            </w:pPr>
          </w:p>
          <w:p w:rsidR="00EB3A53" w:rsidRPr="00845ED8" w:rsidRDefault="00EB3A53" w:rsidP="00764D31">
            <w:pPr>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right w:val="nil"/>
            </w:tcBorders>
            <w:shd w:val="clear" w:color="auto" w:fill="FFFFFF"/>
          </w:tcPr>
          <w:p w:rsidR="00EB3A53" w:rsidRDefault="00EB3A53" w:rsidP="00EB3A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проект</w:t>
            </w:r>
          </w:p>
          <w:p w:rsidR="00EB3A53" w:rsidRPr="00A25DDE" w:rsidRDefault="00EB3A53" w:rsidP="00EB3A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bCs/>
                <w:color w:val="000000"/>
                <w:sz w:val="24"/>
                <w:szCs w:val="24"/>
                <w:lang w:eastAsia="ru-RU"/>
              </w:rPr>
              <w:t xml:space="preserve">Раздел «Технологии творческой </w:t>
            </w:r>
            <w:r w:rsidRPr="00A25DDE">
              <w:rPr>
                <w:rFonts w:ascii="Times New Roman" w:eastAsia="Times New Roman" w:hAnsi="Times New Roman" w:cs="Times New Roman"/>
                <w:b/>
                <w:bCs/>
                <w:color w:val="000000"/>
                <w:sz w:val="24"/>
                <w:szCs w:val="24"/>
                <w:lang w:eastAsia="ru-RU"/>
              </w:rPr>
              <w:t>и опытнической деятельности» (2ч)</w:t>
            </w:r>
          </w:p>
          <w:p w:rsidR="00EB3A53" w:rsidRPr="00A25DDE" w:rsidRDefault="00EB3A53" w:rsidP="00EB3A53">
            <w:pPr>
              <w:spacing w:after="0" w:line="240" w:lineRule="auto"/>
              <w:ind w:firstLine="709"/>
              <w:contextualSpacing/>
              <w:jc w:val="both"/>
              <w:rPr>
                <w:rFonts w:ascii="Times New Roman" w:eastAsia="Times New Roman" w:hAnsi="Times New Roman" w:cs="Times New Roman"/>
                <w:color w:val="000000"/>
                <w:sz w:val="24"/>
                <w:szCs w:val="24"/>
                <w:lang w:eastAsia="ru-RU"/>
              </w:rPr>
            </w:pPr>
          </w:p>
        </w:tc>
        <w:tc>
          <w:tcPr>
            <w:tcW w:w="9781" w:type="dxa"/>
            <w:tcBorders>
              <w:top w:val="single" w:sz="6" w:space="0" w:color="000000"/>
              <w:left w:val="single" w:sz="6" w:space="0" w:color="000000"/>
              <w:right w:val="nil"/>
            </w:tcBorders>
            <w:shd w:val="clear" w:color="auto" w:fill="FFFFFF"/>
          </w:tcPr>
          <w:p w:rsidR="00EB3A53" w:rsidRPr="00A25DDE" w:rsidRDefault="00EB3A53" w:rsidP="00EB3A53">
            <w:pPr>
              <w:spacing w:after="0" w:line="240" w:lineRule="auto"/>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Знакомиться с содержанием и условными обозначениями учебника «Технология»8 класса.</w:t>
            </w:r>
          </w:p>
          <w:p w:rsidR="00EB3A53" w:rsidRPr="00A25DDE" w:rsidRDefault="00EB3A53" w:rsidP="00EB3A53">
            <w:pPr>
              <w:spacing w:after="0" w:line="240" w:lineRule="auto"/>
              <w:contextualSpacing/>
              <w:jc w:val="both"/>
              <w:rPr>
                <w:rFonts w:ascii="Times New Roman" w:eastAsia="Times New Roman" w:hAnsi="Times New Roman" w:cs="Times New Roman"/>
                <w:color w:val="000000"/>
                <w:sz w:val="24"/>
                <w:szCs w:val="24"/>
                <w:lang w:eastAsia="ru-RU"/>
              </w:rPr>
            </w:pPr>
            <w:r w:rsidRPr="00A25DDE">
              <w:rPr>
                <w:rFonts w:ascii="Times New Roman" w:eastAsia="Times New Roman" w:hAnsi="Times New Roman" w:cs="Times New Roman"/>
                <w:color w:val="000000"/>
                <w:sz w:val="24"/>
                <w:szCs w:val="24"/>
                <w:lang w:eastAsia="ru-RU"/>
              </w:rPr>
              <w:t>Проходить инструктажи по охране труда при работе в кабинете технологии.</w:t>
            </w:r>
          </w:p>
        </w:tc>
      </w:tr>
      <w:tr w:rsidR="00EB3A53" w:rsidRPr="00845ED8" w:rsidTr="00EB3A53">
        <w:trPr>
          <w:trHeight w:val="1770"/>
        </w:trPr>
        <w:tc>
          <w:tcPr>
            <w:tcW w:w="993" w:type="dxa"/>
          </w:tcPr>
          <w:p w:rsidR="00EB3A53" w:rsidRPr="00845ED8" w:rsidRDefault="00EB3A53" w:rsidP="00764D31">
            <w:pPr>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right w:val="nil"/>
            </w:tcBorders>
            <w:shd w:val="clear" w:color="auto" w:fill="FFFFFF"/>
          </w:tcPr>
          <w:p w:rsidR="00EB3A53" w:rsidRPr="00EB3A53" w:rsidRDefault="00EB3A53" w:rsidP="00EB3A5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EB3A53">
              <w:rPr>
                <w:rFonts w:ascii="Times New Roman" w:eastAsia="Times New Roman" w:hAnsi="Times New Roman" w:cs="Times New Roman"/>
                <w:b/>
                <w:color w:val="000000"/>
                <w:sz w:val="24"/>
                <w:szCs w:val="24"/>
                <w:lang w:eastAsia="ru-RU"/>
              </w:rPr>
              <w:t>Раздел «Бюджет семьи»</w:t>
            </w:r>
          </w:p>
        </w:tc>
        <w:tc>
          <w:tcPr>
            <w:tcW w:w="9781" w:type="dxa"/>
            <w:tcBorders>
              <w:top w:val="single" w:sz="6" w:space="0" w:color="000000"/>
              <w:left w:val="single" w:sz="6" w:space="0" w:color="000000"/>
              <w:right w:val="nil"/>
            </w:tcBorders>
            <w:shd w:val="clear" w:color="auto" w:fill="FFFFFF"/>
          </w:tcPr>
          <w:p w:rsidR="00EB3A53" w:rsidRPr="00A25DDE" w:rsidRDefault="00EB3A53" w:rsidP="00EB3A53">
            <w:pPr>
              <w:spacing w:after="0" w:line="240" w:lineRule="auto"/>
              <w:contextualSpacing/>
              <w:jc w:val="both"/>
              <w:rPr>
                <w:rFonts w:ascii="Times New Roman" w:eastAsia="Times New Roman" w:hAnsi="Times New Roman" w:cs="Times New Roman"/>
                <w:color w:val="000000"/>
                <w:sz w:val="24"/>
                <w:szCs w:val="24"/>
                <w:lang w:eastAsia="ru-RU"/>
              </w:rPr>
            </w:pPr>
          </w:p>
        </w:tc>
      </w:tr>
      <w:tr w:rsidR="00764D31" w:rsidRPr="00845ED8" w:rsidTr="0021748C">
        <w:trPr>
          <w:trHeight w:val="535"/>
        </w:trPr>
        <w:tc>
          <w:tcPr>
            <w:tcW w:w="993" w:type="dxa"/>
          </w:tcPr>
          <w:p w:rsidR="00764D31" w:rsidRPr="00845ED8" w:rsidRDefault="00764D31" w:rsidP="00764D31">
            <w:pPr>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bottom w:val="single" w:sz="6" w:space="0" w:color="000000"/>
              <w:right w:val="nil"/>
            </w:tcBorders>
            <w:shd w:val="clear" w:color="auto" w:fill="FFFFFF"/>
          </w:tcPr>
          <w:p w:rsidR="00764D31" w:rsidRPr="00EB3A53" w:rsidRDefault="00EB3A53" w:rsidP="00EB3A53">
            <w:pPr>
              <w:spacing w:after="0" w:line="240" w:lineRule="auto"/>
              <w:rPr>
                <w:rFonts w:eastAsia="Times New Roman" w:cs="Times New Roman"/>
                <w:color w:val="000000"/>
                <w:sz w:val="24"/>
                <w:szCs w:val="24"/>
                <w:lang w:eastAsia="ru-RU"/>
              </w:rPr>
            </w:pPr>
            <w:r>
              <w:rPr>
                <w:rFonts w:ascii="OpenSans" w:eastAsia="Times New Roman" w:hAnsi="OpenSans" w:cs="Times New Roman"/>
                <w:b/>
                <w:bCs/>
                <w:color w:val="000000"/>
                <w:sz w:val="24"/>
                <w:szCs w:val="24"/>
                <w:lang w:eastAsia="ru-RU"/>
              </w:rPr>
              <w:t>3</w:t>
            </w:r>
            <w:r w:rsidR="00764D31" w:rsidRPr="00EB3A53">
              <w:rPr>
                <w:rFonts w:ascii="OpenSans" w:eastAsia="Times New Roman" w:hAnsi="OpenSans" w:cs="Times New Roman"/>
                <w:b/>
                <w:bCs/>
                <w:color w:val="000000"/>
                <w:sz w:val="24"/>
                <w:szCs w:val="24"/>
                <w:lang w:eastAsia="ru-RU"/>
              </w:rPr>
              <w:t>Раздел «Технологии домашнего хозяйства» </w:t>
            </w:r>
            <w:r w:rsidR="00764D31" w:rsidRPr="00EB3A53">
              <w:rPr>
                <w:rFonts w:ascii="OpenSans" w:eastAsia="Times New Roman" w:hAnsi="OpenSans" w:cs="Times New Roman"/>
                <w:b/>
                <w:bCs/>
                <w:i/>
                <w:iCs/>
                <w:color w:val="000000"/>
                <w:sz w:val="24"/>
                <w:szCs w:val="24"/>
                <w:lang w:eastAsia="ru-RU"/>
              </w:rPr>
              <w:t>(4 ч)</w:t>
            </w:r>
          </w:p>
        </w:tc>
        <w:tc>
          <w:tcPr>
            <w:tcW w:w="9781" w:type="dxa"/>
            <w:tcBorders>
              <w:top w:val="single" w:sz="6" w:space="0" w:color="000000"/>
              <w:left w:val="single" w:sz="6" w:space="0" w:color="000000"/>
              <w:bottom w:val="single" w:sz="6" w:space="0" w:color="000000"/>
              <w:right w:val="nil"/>
            </w:tcBorders>
            <w:shd w:val="clear" w:color="auto" w:fill="FFFFFF"/>
          </w:tcPr>
          <w:p w:rsidR="00764D31" w:rsidRDefault="00764D31" w:rsidP="00EB3A53">
            <w:pPr>
              <w:spacing w:after="0" w:line="240" w:lineRule="auto"/>
              <w:contextualSpacing/>
              <w:rPr>
                <w:rFonts w:eastAsia="Times New Roman" w:cs="Times New Roman"/>
                <w:color w:val="000000"/>
                <w:sz w:val="24"/>
                <w:szCs w:val="24"/>
                <w:lang w:eastAsia="ru-RU"/>
              </w:rPr>
            </w:pPr>
            <w:r w:rsidRPr="007C7EC8">
              <w:rPr>
                <w:rFonts w:ascii="OpenSans" w:eastAsia="Times New Roman" w:hAnsi="OpenSans" w:cs="Times New Roman"/>
                <w:color w:val="000000"/>
                <w:sz w:val="24"/>
                <w:szCs w:val="24"/>
                <w:lang w:eastAsia="ru-RU"/>
              </w:rPr>
              <w:t>Знакомиться с приточно-вытяжной естественной вентиляцией в помещении. Ознакомиться с системой фильтрации воды (на лабораторном стенде).</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Определять составляющие системы водоснабжения и канализации в школе и дома. Определять расход и стоимость горячей и холодной воды за месяц.</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Изучать работу счётчика расхода воды, способы определения расхода и стоимости расхода воды.</w:t>
            </w:r>
          </w:p>
          <w:p w:rsidR="00764D31" w:rsidRPr="00244B2D" w:rsidRDefault="00764D31" w:rsidP="00EB3A53">
            <w:pPr>
              <w:spacing w:after="0" w:line="240" w:lineRule="auto"/>
              <w:contextualSpacing/>
              <w:rPr>
                <w:rFonts w:eastAsia="Times New Roman" w:cs="Times New Roman"/>
                <w:color w:val="000000"/>
                <w:sz w:val="24"/>
                <w:szCs w:val="24"/>
                <w:lang w:eastAsia="ru-RU"/>
              </w:rPr>
            </w:pPr>
            <w:r w:rsidRPr="007C7EC8">
              <w:rPr>
                <w:rFonts w:ascii="OpenSans" w:eastAsia="Times New Roman" w:hAnsi="OpenSans" w:cs="Times New Roman"/>
                <w:color w:val="000000"/>
                <w:sz w:val="24"/>
                <w:szCs w:val="24"/>
                <w:lang w:eastAsia="ru-RU"/>
              </w:rPr>
              <w:t>Ознакомиться с экологическими проблемами, связанными с утилизацией сточных вод</w:t>
            </w:r>
          </w:p>
        </w:tc>
      </w:tr>
      <w:tr w:rsidR="00764D31" w:rsidRPr="00845ED8" w:rsidTr="0021748C">
        <w:trPr>
          <w:trHeight w:val="535"/>
        </w:trPr>
        <w:tc>
          <w:tcPr>
            <w:tcW w:w="993" w:type="dxa"/>
          </w:tcPr>
          <w:p w:rsidR="00764D31" w:rsidRPr="00845ED8" w:rsidRDefault="00764D31" w:rsidP="00764D31">
            <w:pPr>
              <w:spacing w:after="0" w:line="240" w:lineRule="auto"/>
              <w:rPr>
                <w:rFonts w:ascii="Times New Roman" w:eastAsia="Times New Roman" w:hAnsi="Times New Roman" w:cs="Times New Roman"/>
                <w:sz w:val="24"/>
                <w:szCs w:val="24"/>
                <w:lang w:eastAsia="ru-RU"/>
              </w:rPr>
            </w:pPr>
          </w:p>
          <w:p w:rsidR="00764D31" w:rsidRPr="00845ED8" w:rsidRDefault="00764D31" w:rsidP="00764D31">
            <w:pPr>
              <w:spacing w:after="0" w:line="240" w:lineRule="auto"/>
              <w:rPr>
                <w:rFonts w:ascii="Times New Roman" w:eastAsia="Times New Roman" w:hAnsi="Times New Roman" w:cs="Times New Roman"/>
                <w:sz w:val="24"/>
                <w:szCs w:val="24"/>
                <w:lang w:eastAsia="ru-RU"/>
              </w:rPr>
            </w:pPr>
          </w:p>
          <w:p w:rsidR="00764D31" w:rsidRPr="00845ED8" w:rsidRDefault="00764D31" w:rsidP="00764D31">
            <w:pPr>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right w:val="nil"/>
            </w:tcBorders>
            <w:shd w:val="clear" w:color="auto" w:fill="FFFFFF"/>
          </w:tcPr>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Pr>
                <w:rFonts w:eastAsia="Times New Roman" w:cs="Times New Roman"/>
                <w:b/>
                <w:bCs/>
                <w:color w:val="000000"/>
                <w:sz w:val="24"/>
                <w:szCs w:val="24"/>
                <w:lang w:eastAsia="ru-RU"/>
              </w:rPr>
              <w:t xml:space="preserve">4 </w:t>
            </w:r>
            <w:r w:rsidRPr="007C7EC8">
              <w:rPr>
                <w:rFonts w:ascii="OpenSans" w:eastAsia="Times New Roman" w:hAnsi="OpenSans" w:cs="Times New Roman"/>
                <w:b/>
                <w:bCs/>
                <w:color w:val="000000"/>
                <w:sz w:val="24"/>
                <w:szCs w:val="24"/>
                <w:lang w:eastAsia="ru-RU"/>
              </w:rPr>
              <w:t>Раздел «Электротехника» </w:t>
            </w:r>
            <w:r w:rsidRPr="007C7EC8">
              <w:rPr>
                <w:rFonts w:ascii="OpenSans" w:eastAsia="Times New Roman" w:hAnsi="OpenSans" w:cs="Times New Roman"/>
                <w:b/>
                <w:bCs/>
                <w:i/>
                <w:iCs/>
                <w:color w:val="000000"/>
                <w:sz w:val="24"/>
                <w:szCs w:val="24"/>
                <w:lang w:eastAsia="ru-RU"/>
              </w:rPr>
              <w:t>(8 ч)</w:t>
            </w:r>
          </w:p>
          <w:p w:rsidR="00764D31" w:rsidRDefault="00764D31" w:rsidP="00EB3A53">
            <w:pPr>
              <w:spacing w:after="0" w:line="240" w:lineRule="auto"/>
              <w:contextualSpacing/>
              <w:rPr>
                <w:rFonts w:eastAsia="Times New Roman" w:cs="Times New Roman"/>
                <w:color w:val="000000"/>
                <w:sz w:val="24"/>
                <w:szCs w:val="24"/>
                <w:lang w:eastAsia="ru-RU"/>
              </w:rPr>
            </w:pPr>
          </w:p>
          <w:p w:rsidR="00764D31" w:rsidRDefault="00764D31" w:rsidP="00EB3A53">
            <w:pPr>
              <w:spacing w:after="0" w:line="240" w:lineRule="auto"/>
              <w:contextualSpacing/>
              <w:rPr>
                <w:rFonts w:eastAsia="Times New Roman" w:cs="Times New Roman"/>
                <w:color w:val="000000"/>
                <w:sz w:val="24"/>
                <w:szCs w:val="24"/>
                <w:lang w:eastAsia="ru-RU"/>
              </w:rPr>
            </w:pP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Pr>
                <w:rFonts w:eastAsia="Times New Roman" w:cs="Times New Roman"/>
                <w:color w:val="000000"/>
                <w:sz w:val="24"/>
                <w:szCs w:val="24"/>
                <w:lang w:eastAsia="ru-RU"/>
              </w:rPr>
              <w:t xml:space="preserve">  </w:t>
            </w:r>
            <w:r w:rsidRPr="007C7EC8">
              <w:rPr>
                <w:rFonts w:ascii="OpenSans" w:eastAsia="Times New Roman" w:hAnsi="OpenSans" w:cs="Times New Roman"/>
                <w:color w:val="000000"/>
                <w:sz w:val="24"/>
                <w:szCs w:val="24"/>
                <w:lang w:eastAsia="ru-RU"/>
              </w:rPr>
              <w:t>.</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Pr>
                <w:rFonts w:eastAsia="Times New Roman" w:cs="Times New Roman"/>
                <w:b/>
                <w:bCs/>
                <w:color w:val="000000"/>
                <w:sz w:val="24"/>
                <w:szCs w:val="24"/>
                <w:lang w:eastAsia="ru-RU"/>
              </w:rPr>
              <w:t xml:space="preserve"> </w:t>
            </w:r>
          </w:p>
        </w:tc>
        <w:tc>
          <w:tcPr>
            <w:tcW w:w="9781" w:type="dxa"/>
            <w:tcBorders>
              <w:top w:val="single" w:sz="6" w:space="0" w:color="000000"/>
              <w:left w:val="single" w:sz="6" w:space="0" w:color="000000"/>
              <w:right w:val="nil"/>
            </w:tcBorders>
            <w:shd w:val="clear" w:color="auto" w:fill="FFFFFF"/>
          </w:tcPr>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Изучить понятие «электрический ток» и его использование.</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Изучить условные обозначения некоторых элементов электрической цепи.</w:t>
            </w:r>
          </w:p>
          <w:p w:rsidR="00764D31" w:rsidRDefault="00764D31" w:rsidP="00EB3A53">
            <w:pPr>
              <w:spacing w:after="0" w:line="240" w:lineRule="auto"/>
              <w:contextualSpacing/>
              <w:rPr>
                <w:rFonts w:eastAsia="Times New Roman" w:cs="Times New Roman"/>
                <w:color w:val="000000"/>
                <w:sz w:val="24"/>
                <w:szCs w:val="24"/>
                <w:lang w:eastAsia="ru-RU"/>
              </w:rPr>
            </w:pPr>
            <w:r w:rsidRPr="007C7EC8">
              <w:rPr>
                <w:rFonts w:ascii="OpenSans" w:eastAsia="Times New Roman" w:hAnsi="OpenSans" w:cs="Times New Roman"/>
                <w:color w:val="000000"/>
                <w:sz w:val="24"/>
                <w:szCs w:val="24"/>
                <w:lang w:eastAsia="ru-RU"/>
              </w:rPr>
              <w:t>Читать простые электрические схемы.</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Собирать электрическую цепь из деталей конструктора с гальваническим источником тока.</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Исследовать работу цепи при различных вариантах её сборки.</w:t>
            </w:r>
          </w:p>
          <w:p w:rsidR="00764D31" w:rsidRPr="007C7EC8" w:rsidRDefault="00764D31" w:rsidP="00EB3A53">
            <w:pPr>
              <w:spacing w:after="0" w:line="240" w:lineRule="auto"/>
              <w:contextualSpacing/>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Ознакомиться с понятием «электрические цепи» и их монтажом.</w:t>
            </w:r>
          </w:p>
          <w:p w:rsidR="00764D31" w:rsidRPr="00244B2D" w:rsidRDefault="00764D31" w:rsidP="00EB3A53">
            <w:pPr>
              <w:spacing w:after="0" w:line="240" w:lineRule="auto"/>
              <w:contextualSpacing/>
              <w:rPr>
                <w:rFonts w:eastAsia="Times New Roman" w:cs="Times New Roman"/>
                <w:color w:val="000000"/>
                <w:sz w:val="24"/>
                <w:szCs w:val="24"/>
                <w:lang w:eastAsia="ru-RU"/>
              </w:rPr>
            </w:pPr>
            <w:r w:rsidRPr="007C7EC8">
              <w:rPr>
                <w:rFonts w:ascii="OpenSans" w:eastAsia="Times New Roman" w:hAnsi="OpenSans" w:cs="Times New Roman"/>
                <w:color w:val="000000"/>
                <w:sz w:val="24"/>
                <w:szCs w:val="24"/>
                <w:lang w:eastAsia="ru-RU"/>
              </w:rPr>
              <w:lastRenderedPageBreak/>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764D31" w:rsidRPr="00845ED8" w:rsidTr="00301B3B">
        <w:trPr>
          <w:trHeight w:val="535"/>
        </w:trPr>
        <w:tc>
          <w:tcPr>
            <w:tcW w:w="993" w:type="dxa"/>
          </w:tcPr>
          <w:p w:rsidR="00764D31" w:rsidRPr="00845ED8" w:rsidRDefault="00764D31" w:rsidP="00764D31">
            <w:pPr>
              <w:spacing w:after="0" w:line="240" w:lineRule="auto"/>
              <w:rPr>
                <w:rFonts w:ascii="Times New Roman" w:eastAsia="Times New Roman" w:hAnsi="Times New Roman" w:cs="Times New Roman"/>
                <w:sz w:val="24"/>
                <w:szCs w:val="24"/>
                <w:lang w:eastAsia="ru-RU"/>
              </w:rPr>
            </w:pPr>
          </w:p>
          <w:p w:rsidR="00764D31" w:rsidRPr="00845ED8" w:rsidRDefault="00764D31" w:rsidP="00764D31">
            <w:pPr>
              <w:spacing w:after="0" w:line="240" w:lineRule="auto"/>
              <w:rPr>
                <w:rFonts w:ascii="Times New Roman" w:eastAsia="Times New Roman" w:hAnsi="Times New Roman" w:cs="Times New Roman"/>
                <w:sz w:val="24"/>
                <w:szCs w:val="24"/>
                <w:lang w:eastAsia="ru-RU"/>
              </w:rPr>
            </w:pPr>
          </w:p>
          <w:p w:rsidR="00764D31" w:rsidRPr="00845ED8" w:rsidRDefault="00764D31" w:rsidP="00764D31">
            <w:pPr>
              <w:spacing w:after="0" w:line="240" w:lineRule="auto"/>
              <w:rPr>
                <w:rFonts w:ascii="Times New Roman" w:eastAsia="Times New Roman" w:hAnsi="Times New Roman" w:cs="Times New Roman"/>
                <w:sz w:val="24"/>
                <w:szCs w:val="24"/>
                <w:lang w:eastAsia="ru-RU"/>
              </w:rPr>
            </w:pPr>
          </w:p>
          <w:p w:rsidR="00764D31" w:rsidRPr="00845ED8" w:rsidRDefault="00764D31" w:rsidP="00764D31">
            <w:pPr>
              <w:spacing w:after="0" w:line="240" w:lineRule="auto"/>
              <w:rPr>
                <w:rFonts w:ascii="Times New Roman" w:eastAsia="Times New Roman" w:hAnsi="Times New Roman" w:cs="Times New Roman"/>
                <w:sz w:val="24"/>
                <w:szCs w:val="24"/>
                <w:lang w:eastAsia="ru-RU"/>
              </w:rPr>
            </w:pPr>
          </w:p>
          <w:p w:rsidR="00764D31" w:rsidRPr="00845ED8" w:rsidRDefault="00764D31" w:rsidP="00764D31">
            <w:pPr>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bottom w:val="single" w:sz="6" w:space="0" w:color="000000"/>
              <w:right w:val="nil"/>
            </w:tcBorders>
            <w:shd w:val="clear" w:color="auto" w:fill="FFFFFF"/>
          </w:tcPr>
          <w:p w:rsidR="00764D31" w:rsidRDefault="00764D31" w:rsidP="00764D31">
            <w:pPr>
              <w:spacing w:after="300" w:line="240" w:lineRule="auto"/>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5 «Современное производство и профессиональное самоопределение»</w:t>
            </w:r>
          </w:p>
          <w:p w:rsidR="00764D31" w:rsidRPr="00764D31" w:rsidRDefault="00764D31" w:rsidP="00764D31">
            <w:pPr>
              <w:spacing w:after="300" w:line="240" w:lineRule="auto"/>
              <w:rPr>
                <w:rFonts w:eastAsia="Times New Roman" w:cs="Times New Roman"/>
                <w:b/>
                <w:bCs/>
                <w:i/>
                <w:iCs/>
                <w:color w:val="000000"/>
                <w:sz w:val="24"/>
                <w:szCs w:val="24"/>
                <w:lang w:eastAsia="ru-RU"/>
              </w:rPr>
            </w:pPr>
            <w:r w:rsidRPr="007C7EC8">
              <w:rPr>
                <w:rFonts w:ascii="OpenSans" w:eastAsia="Times New Roman" w:hAnsi="OpenSans" w:cs="Times New Roman"/>
                <w:b/>
                <w:bCs/>
                <w:i/>
                <w:iCs/>
                <w:color w:val="000000"/>
                <w:sz w:val="24"/>
                <w:szCs w:val="24"/>
                <w:lang w:eastAsia="ru-RU"/>
              </w:rPr>
              <w:t>«Профессиональное образование и профессиональная карьера»</w:t>
            </w:r>
            <w:r w:rsidRPr="007C7EC8">
              <w:rPr>
                <w:rFonts w:ascii="OpenSans" w:eastAsia="Times New Roman" w:hAnsi="OpenSans" w:cs="Times New Roman"/>
                <w:b/>
                <w:bCs/>
                <w:color w:val="000000"/>
                <w:sz w:val="24"/>
                <w:szCs w:val="24"/>
                <w:lang w:eastAsia="ru-RU"/>
              </w:rPr>
              <w:t> </w:t>
            </w:r>
            <w:r>
              <w:rPr>
                <w:rFonts w:ascii="OpenSans" w:eastAsia="Times New Roman" w:hAnsi="OpenSans" w:cs="Times New Roman"/>
                <w:i/>
                <w:iCs/>
                <w:color w:val="000000"/>
                <w:sz w:val="24"/>
                <w:szCs w:val="24"/>
                <w:lang w:eastAsia="ru-RU"/>
              </w:rPr>
              <w:t>(6</w:t>
            </w:r>
            <w:r w:rsidRPr="007C7EC8">
              <w:rPr>
                <w:rFonts w:ascii="OpenSans" w:eastAsia="Times New Roman" w:hAnsi="OpenSans" w:cs="Times New Roman"/>
                <w:i/>
                <w:iCs/>
                <w:color w:val="000000"/>
                <w:sz w:val="24"/>
                <w:szCs w:val="24"/>
                <w:lang w:eastAsia="ru-RU"/>
              </w:rPr>
              <w:t xml:space="preserve"> ч)</w:t>
            </w:r>
          </w:p>
          <w:p w:rsidR="00764D31" w:rsidRPr="00764D31" w:rsidRDefault="00764D31" w:rsidP="00764D31">
            <w:pPr>
              <w:spacing w:after="300" w:line="240" w:lineRule="auto"/>
              <w:rPr>
                <w:rFonts w:eastAsia="Times New Roman" w:cs="Times New Roman"/>
                <w:color w:val="000000"/>
                <w:sz w:val="24"/>
                <w:szCs w:val="24"/>
                <w:lang w:eastAsia="ru-RU"/>
              </w:rPr>
            </w:pPr>
          </w:p>
        </w:tc>
        <w:tc>
          <w:tcPr>
            <w:tcW w:w="9781" w:type="dxa"/>
            <w:tcBorders>
              <w:top w:val="single" w:sz="6" w:space="0" w:color="000000"/>
              <w:left w:val="single" w:sz="6" w:space="0" w:color="000000"/>
              <w:bottom w:val="single" w:sz="6" w:space="0" w:color="000000"/>
              <w:right w:val="nil"/>
            </w:tcBorders>
            <w:shd w:val="clear" w:color="auto" w:fill="FFFFFF"/>
          </w:tcPr>
          <w:p w:rsidR="00764D31" w:rsidRPr="007C7EC8" w:rsidRDefault="00764D31" w:rsidP="00764D31">
            <w:pPr>
              <w:spacing w:after="300" w:line="240" w:lineRule="auto"/>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Знакомиться по Единому тарифно-квалификационному справочнику с массовыми профессиями.</w:t>
            </w:r>
          </w:p>
          <w:p w:rsidR="00764D31" w:rsidRPr="007C7EC8" w:rsidRDefault="00764D31" w:rsidP="00764D31">
            <w:pPr>
              <w:spacing w:after="300" w:line="240" w:lineRule="auto"/>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Анализировать предложения работодателей на региональном рынке труда.</w:t>
            </w:r>
          </w:p>
          <w:p w:rsidR="00764D31" w:rsidRPr="007C7EC8" w:rsidRDefault="00764D31" w:rsidP="00764D31">
            <w:pPr>
              <w:spacing w:after="300" w:line="240" w:lineRule="auto"/>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Искать информацию в различных источниках, включая Интернет, о возможностях получения профессионального образования.</w:t>
            </w:r>
          </w:p>
          <w:p w:rsidR="00764D31" w:rsidRPr="007C7EC8" w:rsidRDefault="00764D31" w:rsidP="00764D31">
            <w:pPr>
              <w:spacing w:after="300" w:line="240" w:lineRule="auto"/>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Проводить диагностику склонностей и качеств личности.</w:t>
            </w:r>
          </w:p>
          <w:p w:rsidR="00764D31" w:rsidRPr="007C7EC8" w:rsidRDefault="00764D31" w:rsidP="00764D31">
            <w:pPr>
              <w:spacing w:after="300" w:line="240" w:lineRule="auto"/>
              <w:rPr>
                <w:rFonts w:ascii="OpenSans" w:eastAsia="Times New Roman" w:hAnsi="OpenSans" w:cs="Times New Roman"/>
                <w:color w:val="000000"/>
                <w:sz w:val="24"/>
                <w:szCs w:val="24"/>
                <w:lang w:eastAsia="ru-RU"/>
              </w:rPr>
            </w:pPr>
            <w:r w:rsidRPr="007C7EC8">
              <w:rPr>
                <w:rFonts w:ascii="OpenSans" w:eastAsia="Times New Roman" w:hAnsi="OpenSans" w:cs="Times New Roman"/>
                <w:color w:val="000000"/>
                <w:sz w:val="24"/>
                <w:szCs w:val="24"/>
                <w:lang w:eastAsia="ru-RU"/>
              </w:rPr>
              <w:t>Строить планы профессионального образования и трудоустройства.</w:t>
            </w:r>
          </w:p>
        </w:tc>
      </w:tr>
      <w:tr w:rsidR="00EB3A53" w:rsidRPr="00845ED8" w:rsidTr="00B93DE7">
        <w:trPr>
          <w:trHeight w:val="535"/>
        </w:trPr>
        <w:tc>
          <w:tcPr>
            <w:tcW w:w="993" w:type="dxa"/>
          </w:tcPr>
          <w:p w:rsidR="00EB3A53" w:rsidRPr="00845ED8" w:rsidRDefault="00EB3A53" w:rsidP="00764D31">
            <w:pPr>
              <w:spacing w:after="0" w:line="240" w:lineRule="auto"/>
              <w:rPr>
                <w:rFonts w:ascii="Times New Roman" w:eastAsia="Times New Roman" w:hAnsi="Times New Roman" w:cs="Times New Roman"/>
                <w:sz w:val="24"/>
                <w:szCs w:val="24"/>
                <w:lang w:eastAsia="ru-RU"/>
              </w:rPr>
            </w:pPr>
          </w:p>
        </w:tc>
        <w:tc>
          <w:tcPr>
            <w:tcW w:w="13041" w:type="dxa"/>
            <w:gridSpan w:val="2"/>
          </w:tcPr>
          <w:p w:rsidR="00EB3A53" w:rsidRPr="00845ED8" w:rsidRDefault="00EB3A53" w:rsidP="00764D31">
            <w:pPr>
              <w:spacing w:after="0" w:line="240" w:lineRule="auto"/>
              <w:rPr>
                <w:rFonts w:ascii="Times New Roman" w:eastAsia="Times New Roman" w:hAnsi="Times New Roman" w:cs="Times New Roman"/>
                <w:b/>
                <w:sz w:val="24"/>
                <w:szCs w:val="24"/>
                <w:lang w:eastAsia="ru-RU"/>
              </w:rPr>
            </w:pPr>
            <w:r w:rsidRPr="00EB3A53">
              <w:rPr>
                <w:rFonts w:ascii="Times New Roman" w:eastAsia="Times New Roman" w:hAnsi="Times New Roman" w:cs="Times New Roman"/>
                <w:b/>
                <w:sz w:val="24"/>
                <w:szCs w:val="24"/>
                <w:lang w:eastAsia="ru-RU"/>
              </w:rPr>
              <w:t>Всего 34 часа</w:t>
            </w:r>
          </w:p>
        </w:tc>
      </w:tr>
    </w:tbl>
    <w:p w:rsidR="00764D31" w:rsidRDefault="00764D31" w:rsidP="00845ED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764D31" w:rsidRDefault="00764D31" w:rsidP="00845ED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764D31" w:rsidRDefault="00764D31" w:rsidP="00845ED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764D31" w:rsidRDefault="00764D31" w:rsidP="00845ED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6F69A3" w:rsidRDefault="00EB3A53" w:rsidP="007C7EC8">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Default="006F69A3" w:rsidP="007C7EC8">
      <w:pPr>
        <w:rPr>
          <w:rFonts w:ascii="Times New Roman" w:hAnsi="Times New Roman" w:cs="Times New Roman"/>
          <w:b/>
          <w:sz w:val="24"/>
          <w:szCs w:val="24"/>
        </w:rPr>
      </w:pPr>
    </w:p>
    <w:p w:rsidR="006F69A3" w:rsidRPr="007C7EC8" w:rsidRDefault="006F69A3" w:rsidP="007C7EC8">
      <w:pPr>
        <w:rPr>
          <w:rFonts w:ascii="Times New Roman" w:hAnsi="Times New Roman" w:cs="Times New Roman"/>
          <w:b/>
          <w:sz w:val="24"/>
          <w:szCs w:val="24"/>
        </w:rPr>
      </w:pPr>
    </w:p>
    <w:sectPr w:rsidR="006F69A3" w:rsidRPr="007C7EC8" w:rsidSect="00845ED8">
      <w:pgSz w:w="16838" w:h="11906" w:orient="landscape"/>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1AE"/>
    <w:multiLevelType w:val="hybridMultilevel"/>
    <w:tmpl w:val="59044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8670F9"/>
    <w:multiLevelType w:val="multilevel"/>
    <w:tmpl w:val="9076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A601A"/>
    <w:multiLevelType w:val="multilevel"/>
    <w:tmpl w:val="3FA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174B3"/>
    <w:multiLevelType w:val="hybridMultilevel"/>
    <w:tmpl w:val="C1BE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943EF8"/>
    <w:multiLevelType w:val="multilevel"/>
    <w:tmpl w:val="D53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362DC"/>
    <w:multiLevelType w:val="hybridMultilevel"/>
    <w:tmpl w:val="8E4A33E8"/>
    <w:lvl w:ilvl="0" w:tplc="833AD9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4B4A10"/>
    <w:multiLevelType w:val="multilevel"/>
    <w:tmpl w:val="3A5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37847"/>
    <w:multiLevelType w:val="multilevel"/>
    <w:tmpl w:val="27C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77CA9"/>
    <w:multiLevelType w:val="hybridMultilevel"/>
    <w:tmpl w:val="0BC0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124766"/>
    <w:multiLevelType w:val="multilevel"/>
    <w:tmpl w:val="B476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22102"/>
    <w:multiLevelType w:val="multilevel"/>
    <w:tmpl w:val="018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20269"/>
    <w:multiLevelType w:val="multilevel"/>
    <w:tmpl w:val="3DB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2"/>
  </w:num>
  <w:num w:numId="5">
    <w:abstractNumId w:val="10"/>
  </w:num>
  <w:num w:numId="6">
    <w:abstractNumId w:val="9"/>
  </w:num>
  <w:num w:numId="7">
    <w:abstractNumId w:val="4"/>
  </w:num>
  <w:num w:numId="8">
    <w:abstractNumId w:val="11"/>
  </w:num>
  <w:num w:numId="9">
    <w:abstractNumId w:val="6"/>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6D"/>
    <w:rsid w:val="000D0A6D"/>
    <w:rsid w:val="001E76C0"/>
    <w:rsid w:val="00244B2D"/>
    <w:rsid w:val="0042409D"/>
    <w:rsid w:val="00465A5A"/>
    <w:rsid w:val="00503EE6"/>
    <w:rsid w:val="006F69A3"/>
    <w:rsid w:val="00764D31"/>
    <w:rsid w:val="007C15D3"/>
    <w:rsid w:val="007C7EC8"/>
    <w:rsid w:val="00845ED8"/>
    <w:rsid w:val="00892675"/>
    <w:rsid w:val="008A0995"/>
    <w:rsid w:val="00A25DDE"/>
    <w:rsid w:val="00A6301C"/>
    <w:rsid w:val="00A8797E"/>
    <w:rsid w:val="00AD6F8F"/>
    <w:rsid w:val="00BA07DA"/>
    <w:rsid w:val="00D00F27"/>
    <w:rsid w:val="00EB3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DC3A"/>
  <w15:chartTrackingRefBased/>
  <w15:docId w15:val="{373BBDCD-105E-4FFB-9373-7F15796D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C8"/>
    <w:pPr>
      <w:ind w:left="720"/>
      <w:contextualSpacing/>
    </w:pPr>
  </w:style>
  <w:style w:type="numbering" w:customStyle="1" w:styleId="1">
    <w:name w:val="Нет списка1"/>
    <w:next w:val="a2"/>
    <w:uiPriority w:val="99"/>
    <w:semiHidden/>
    <w:unhideWhenUsed/>
    <w:rsid w:val="007C7EC8"/>
  </w:style>
  <w:style w:type="paragraph" w:styleId="a4">
    <w:name w:val="Normal (Web)"/>
    <w:basedOn w:val="a"/>
    <w:uiPriority w:val="99"/>
    <w:unhideWhenUsed/>
    <w:rsid w:val="007C7E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0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8352">
      <w:bodyDiv w:val="1"/>
      <w:marLeft w:val="0"/>
      <w:marRight w:val="0"/>
      <w:marTop w:val="0"/>
      <w:marBottom w:val="0"/>
      <w:divBdr>
        <w:top w:val="none" w:sz="0" w:space="0" w:color="auto"/>
        <w:left w:val="none" w:sz="0" w:space="0" w:color="auto"/>
        <w:bottom w:val="none" w:sz="0" w:space="0" w:color="auto"/>
        <w:right w:val="none" w:sz="0" w:space="0" w:color="auto"/>
      </w:divBdr>
    </w:div>
    <w:div w:id="6556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6394</Words>
  <Characters>36448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7</cp:revision>
  <dcterms:created xsi:type="dcterms:W3CDTF">2022-03-11T11:12:00Z</dcterms:created>
  <dcterms:modified xsi:type="dcterms:W3CDTF">2022-03-12T08:52:00Z</dcterms:modified>
</cp:coreProperties>
</file>