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40B" w:rsidRPr="00836469" w:rsidRDefault="00C5340B" w:rsidP="00836469">
      <w:pPr>
        <w:pStyle w:val="a3"/>
        <w:tabs>
          <w:tab w:val="left" w:pos="299"/>
          <w:tab w:val="center" w:pos="4677"/>
        </w:tabs>
        <w:jc w:val="center"/>
        <w:rPr>
          <w:rFonts w:ascii="Times New Roman" w:hAnsi="Times New Roman"/>
          <w:sz w:val="24"/>
          <w:szCs w:val="24"/>
        </w:rPr>
      </w:pPr>
      <w:r>
        <w:rPr>
          <w:b/>
          <w:sz w:val="28"/>
          <w:szCs w:val="28"/>
        </w:rPr>
        <w:t xml:space="preserve">                    </w:t>
      </w:r>
      <w:r w:rsidR="00346225">
        <w:rPr>
          <w:rFonts w:ascii="Times New Roman" w:hAnsi="Times New Roman"/>
          <w:sz w:val="24"/>
          <w:szCs w:val="24"/>
        </w:rPr>
        <w:t>Муниципальное автономное</w:t>
      </w:r>
      <w:r w:rsidR="00836469">
        <w:rPr>
          <w:rFonts w:ascii="Times New Roman" w:hAnsi="Times New Roman"/>
          <w:sz w:val="24"/>
          <w:szCs w:val="24"/>
        </w:rPr>
        <w:t xml:space="preserve"> общеобразовательное учреждение</w:t>
      </w:r>
    </w:p>
    <w:p w:rsidR="00C5340B" w:rsidRDefault="00C5340B" w:rsidP="00C5340B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«Средняя общеобразовательная школа №5»</w:t>
      </w:r>
    </w:p>
    <w:p w:rsidR="00C5340B" w:rsidRDefault="00C5340B" w:rsidP="00C5340B">
      <w:pPr>
        <w:spacing w:before="100" w:beforeAutospacing="1"/>
        <w:jc w:val="center"/>
        <w:rPr>
          <w:sz w:val="24"/>
          <w:szCs w:val="24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8"/>
        <w:gridCol w:w="5129"/>
        <w:gridCol w:w="4775"/>
      </w:tblGrid>
      <w:tr w:rsidR="00C5340B" w:rsidTr="00E81EE7">
        <w:trPr>
          <w:trHeight w:val="1446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0B" w:rsidRDefault="00C5340B" w:rsidP="00E81EE7">
            <w:pPr>
              <w:tabs>
                <w:tab w:val="left" w:pos="9288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Рассмотрено </w:t>
            </w:r>
          </w:p>
          <w:p w:rsidR="00C5340B" w:rsidRDefault="00C5340B" w:rsidP="00E81EE7">
            <w:pPr>
              <w:tabs>
                <w:tab w:val="left" w:pos="928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МО МАОУ СОШ №5</w:t>
            </w:r>
          </w:p>
          <w:p w:rsidR="00C5340B" w:rsidRDefault="00C5340B" w:rsidP="00E81EE7">
            <w:pPr>
              <w:tabs>
                <w:tab w:val="left" w:pos="9288"/>
              </w:tabs>
              <w:jc w:val="both"/>
              <w:rPr>
                <w:sz w:val="24"/>
                <w:szCs w:val="24"/>
              </w:rPr>
            </w:pPr>
          </w:p>
          <w:p w:rsidR="00C5340B" w:rsidRDefault="00C5340B" w:rsidP="00E81EE7">
            <w:pPr>
              <w:tabs>
                <w:tab w:val="left" w:pos="928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 1 от «29</w:t>
            </w:r>
            <w:r w:rsidR="00620501">
              <w:rPr>
                <w:sz w:val="24"/>
                <w:szCs w:val="24"/>
              </w:rPr>
              <w:t>» августа 2019</w:t>
            </w:r>
            <w:r>
              <w:rPr>
                <w:sz w:val="24"/>
                <w:szCs w:val="24"/>
              </w:rPr>
              <w:t>г.</w:t>
            </w:r>
          </w:p>
          <w:p w:rsidR="00C5340B" w:rsidRDefault="00C5340B" w:rsidP="00E81EE7">
            <w:pPr>
              <w:tabs>
                <w:tab w:val="left" w:pos="928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0B" w:rsidRDefault="00C5340B" w:rsidP="00E81EE7">
            <w:pPr>
              <w:tabs>
                <w:tab w:val="left" w:pos="9288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Согласовано</w:t>
            </w:r>
          </w:p>
          <w:p w:rsidR="00C5340B" w:rsidRDefault="00C5340B" w:rsidP="00E81EE7">
            <w:pPr>
              <w:tabs>
                <w:tab w:val="left" w:pos="928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директора  по НМР  </w:t>
            </w:r>
          </w:p>
          <w:p w:rsidR="00C5340B" w:rsidRDefault="00C5340B" w:rsidP="00E81EE7">
            <w:pPr>
              <w:tabs>
                <w:tab w:val="left" w:pos="928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МАОУ СОШ № 5 А.В. Полякова </w:t>
            </w:r>
          </w:p>
          <w:p w:rsidR="00C5340B" w:rsidRDefault="00C5340B" w:rsidP="00E81EE7">
            <w:pPr>
              <w:tabs>
                <w:tab w:val="left" w:pos="928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</w:t>
            </w:r>
            <w:r w:rsidR="00620501">
              <w:rPr>
                <w:sz w:val="24"/>
                <w:szCs w:val="24"/>
              </w:rPr>
              <w:t>кол НМС №1 от  «29» августа 2019</w:t>
            </w:r>
            <w:r>
              <w:rPr>
                <w:sz w:val="24"/>
                <w:szCs w:val="24"/>
              </w:rPr>
              <w:t>г.</w:t>
            </w:r>
          </w:p>
          <w:p w:rsidR="00C5340B" w:rsidRDefault="00C5340B" w:rsidP="00E81EE7">
            <w:pPr>
              <w:tabs>
                <w:tab w:val="left" w:pos="928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0B" w:rsidRDefault="00C5340B" w:rsidP="00E81EE7">
            <w:pPr>
              <w:tabs>
                <w:tab w:val="left" w:pos="9288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Утверждено</w:t>
            </w:r>
          </w:p>
          <w:p w:rsidR="00C5340B" w:rsidRDefault="00C5340B" w:rsidP="00E81EE7">
            <w:pPr>
              <w:tabs>
                <w:tab w:val="left" w:pos="928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МАОУ СОШ №5 С.А. Терентьева </w:t>
            </w:r>
          </w:p>
          <w:p w:rsidR="00C5340B" w:rsidRDefault="00C5340B" w:rsidP="00E81EE7">
            <w:pPr>
              <w:tabs>
                <w:tab w:val="left" w:pos="928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№ 1</w:t>
            </w:r>
            <w:r w:rsidR="00620501">
              <w:rPr>
                <w:sz w:val="24"/>
                <w:szCs w:val="24"/>
              </w:rPr>
              <w:t>19-П от «30»августа 2019</w:t>
            </w:r>
            <w:r>
              <w:rPr>
                <w:sz w:val="24"/>
                <w:szCs w:val="24"/>
              </w:rPr>
              <w:t>г.</w:t>
            </w:r>
          </w:p>
          <w:p w:rsidR="00C5340B" w:rsidRDefault="00C5340B" w:rsidP="00E81EE7">
            <w:pPr>
              <w:tabs>
                <w:tab w:val="left" w:pos="9288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C5340B" w:rsidRDefault="00C5340B" w:rsidP="00C5340B">
      <w:pPr>
        <w:shd w:val="clear" w:color="auto" w:fill="FFFFFF"/>
        <w:jc w:val="both"/>
        <w:rPr>
          <w:color w:val="000000"/>
          <w:sz w:val="24"/>
          <w:szCs w:val="24"/>
          <w:lang w:eastAsia="ru-RU"/>
        </w:rPr>
      </w:pPr>
    </w:p>
    <w:p w:rsidR="00C5340B" w:rsidRDefault="00C5340B" w:rsidP="00C5340B">
      <w:pPr>
        <w:keepNext/>
        <w:snapToGrid w:val="0"/>
        <w:jc w:val="both"/>
        <w:outlineLvl w:val="2"/>
        <w:rPr>
          <w:b/>
          <w:sz w:val="24"/>
          <w:szCs w:val="24"/>
          <w:lang w:eastAsia="ru-RU"/>
        </w:rPr>
      </w:pPr>
    </w:p>
    <w:p w:rsidR="00C5340B" w:rsidRDefault="00C5340B" w:rsidP="00C5340B">
      <w:pPr>
        <w:keepNext/>
        <w:snapToGrid w:val="0"/>
        <w:jc w:val="center"/>
        <w:outlineLvl w:val="2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РАБОЧАЯ  ПРОГРАММА</w:t>
      </w:r>
    </w:p>
    <w:p w:rsidR="00C5340B" w:rsidRDefault="00C5340B" w:rsidP="00C5340B">
      <w:pPr>
        <w:jc w:val="center"/>
        <w:rPr>
          <w:sz w:val="24"/>
          <w:szCs w:val="24"/>
          <w:lang w:eastAsia="ru-RU"/>
        </w:rPr>
      </w:pPr>
    </w:p>
    <w:p w:rsidR="00C5340B" w:rsidRDefault="00C5340B" w:rsidP="00C5340B">
      <w:pPr>
        <w:jc w:val="center"/>
        <w:rPr>
          <w:sz w:val="24"/>
          <w:szCs w:val="24"/>
          <w:lang w:eastAsia="ru-RU"/>
        </w:rPr>
      </w:pPr>
    </w:p>
    <w:p w:rsidR="00C5340B" w:rsidRPr="00836469" w:rsidRDefault="00620501" w:rsidP="00C5340B">
      <w:pPr>
        <w:shd w:val="clear" w:color="auto" w:fill="FFFFFF"/>
        <w:jc w:val="center"/>
        <w:rPr>
          <w:sz w:val="28"/>
          <w:szCs w:val="28"/>
          <w:lang w:eastAsia="ru-RU"/>
        </w:rPr>
      </w:pPr>
      <w:r w:rsidRPr="00836469">
        <w:rPr>
          <w:bCs/>
          <w:color w:val="000000"/>
          <w:sz w:val="28"/>
          <w:szCs w:val="28"/>
          <w:lang w:eastAsia="ru-RU"/>
        </w:rPr>
        <w:t xml:space="preserve">Элективного курса </w:t>
      </w:r>
    </w:p>
    <w:p w:rsidR="00C5340B" w:rsidRDefault="00346225" w:rsidP="00C5340B">
      <w:pPr>
        <w:jc w:val="center"/>
        <w:rPr>
          <w:sz w:val="24"/>
          <w:szCs w:val="24"/>
          <w:lang w:eastAsia="ru-RU"/>
        </w:rPr>
      </w:pPr>
      <w:r w:rsidRPr="00346225">
        <w:rPr>
          <w:sz w:val="24"/>
          <w:szCs w:val="24"/>
          <w:lang w:eastAsia="ru-RU"/>
        </w:rPr>
        <w:t>Решение заданий с</w:t>
      </w:r>
      <w:r>
        <w:rPr>
          <w:sz w:val="24"/>
          <w:szCs w:val="24"/>
          <w:lang w:eastAsia="ru-RU"/>
        </w:rPr>
        <w:t xml:space="preserve"> </w:t>
      </w:r>
      <w:r w:rsidRPr="00346225">
        <w:rPr>
          <w:sz w:val="24"/>
          <w:szCs w:val="24"/>
          <w:lang w:eastAsia="ru-RU"/>
        </w:rPr>
        <w:t>параметрам</w:t>
      </w:r>
      <w:r>
        <w:rPr>
          <w:sz w:val="24"/>
          <w:szCs w:val="24"/>
          <w:lang w:eastAsia="ru-RU"/>
        </w:rPr>
        <w:t>и</w:t>
      </w:r>
    </w:p>
    <w:p w:rsidR="00C5340B" w:rsidRDefault="00C5340B" w:rsidP="00C5340B">
      <w:pPr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Уровень образования (класс) </w:t>
      </w:r>
      <w:r w:rsidR="00620501">
        <w:rPr>
          <w:sz w:val="24"/>
          <w:szCs w:val="24"/>
          <w:u w:val="single"/>
          <w:lang w:eastAsia="ru-RU"/>
        </w:rPr>
        <w:t xml:space="preserve">_среднее общее </w:t>
      </w:r>
      <w:r w:rsidR="00346225">
        <w:rPr>
          <w:sz w:val="24"/>
          <w:szCs w:val="24"/>
          <w:u w:val="single"/>
          <w:lang w:eastAsia="ru-RU"/>
        </w:rPr>
        <w:t>образование, _</w:t>
      </w:r>
      <w:r w:rsidR="00620501">
        <w:rPr>
          <w:sz w:val="24"/>
          <w:szCs w:val="24"/>
          <w:u w:val="single"/>
          <w:lang w:eastAsia="ru-RU"/>
        </w:rPr>
        <w:t>_</w:t>
      </w:r>
      <w:r>
        <w:rPr>
          <w:sz w:val="24"/>
          <w:szCs w:val="24"/>
          <w:u w:val="single"/>
          <w:lang w:eastAsia="ru-RU"/>
        </w:rPr>
        <w:t>11_класс__</w:t>
      </w:r>
    </w:p>
    <w:p w:rsidR="00C5340B" w:rsidRDefault="00C5340B" w:rsidP="00C5340B">
      <w:pPr>
        <w:spacing w:before="100" w:beforeAutospacing="1" w:after="100" w:afterAutospacing="1"/>
        <w:ind w:left="-36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Уровень </w:t>
      </w:r>
      <w:r>
        <w:rPr>
          <w:sz w:val="24"/>
          <w:szCs w:val="24"/>
          <w:u w:val="single"/>
          <w:lang w:eastAsia="ru-RU"/>
        </w:rPr>
        <w:t xml:space="preserve">  </w:t>
      </w:r>
      <w:r w:rsidR="00346225">
        <w:rPr>
          <w:sz w:val="24"/>
          <w:szCs w:val="24"/>
          <w:u w:val="single"/>
          <w:lang w:eastAsia="ru-RU"/>
        </w:rPr>
        <w:t>профильный</w:t>
      </w:r>
    </w:p>
    <w:p w:rsidR="00C5340B" w:rsidRDefault="00C5340B" w:rsidP="00C5340B">
      <w:pPr>
        <w:jc w:val="center"/>
        <w:rPr>
          <w:sz w:val="24"/>
          <w:szCs w:val="24"/>
          <w:u w:val="single"/>
          <w:lang w:eastAsia="ru-RU"/>
        </w:rPr>
      </w:pPr>
      <w:r>
        <w:rPr>
          <w:sz w:val="24"/>
          <w:szCs w:val="24"/>
          <w:lang w:eastAsia="ru-RU"/>
        </w:rPr>
        <w:t>Количество часов:</w:t>
      </w:r>
      <w:r w:rsidR="00620501">
        <w:rPr>
          <w:sz w:val="24"/>
          <w:szCs w:val="24"/>
          <w:u w:val="single"/>
          <w:lang w:eastAsia="ru-RU"/>
        </w:rPr>
        <w:t xml:space="preserve"> </w:t>
      </w:r>
    </w:p>
    <w:p w:rsidR="00C5340B" w:rsidRPr="00836469" w:rsidRDefault="00C5340B" w:rsidP="00836469">
      <w:pPr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u w:val="single"/>
          <w:lang w:eastAsia="ru-RU"/>
        </w:rPr>
        <w:t xml:space="preserve">11 </w:t>
      </w:r>
      <w:proofErr w:type="spellStart"/>
      <w:r>
        <w:rPr>
          <w:sz w:val="24"/>
          <w:szCs w:val="24"/>
          <w:u w:val="single"/>
          <w:lang w:eastAsia="ru-RU"/>
        </w:rPr>
        <w:t>кл</w:t>
      </w:r>
      <w:proofErr w:type="spellEnd"/>
      <w:r>
        <w:rPr>
          <w:sz w:val="24"/>
          <w:szCs w:val="24"/>
          <w:u w:val="single"/>
          <w:lang w:eastAsia="ru-RU"/>
        </w:rPr>
        <w:t xml:space="preserve"> - 34 часа; в неделю - 1 час</w:t>
      </w:r>
    </w:p>
    <w:p w:rsidR="00836469" w:rsidRPr="00836469" w:rsidRDefault="00C5340B" w:rsidP="00836469">
      <w:pPr>
        <w:spacing w:before="100" w:beforeAutospacing="1" w:after="100" w:afterAutospacing="1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Составитель: </w:t>
      </w:r>
      <w:r w:rsidR="00346225">
        <w:rPr>
          <w:sz w:val="24"/>
          <w:szCs w:val="24"/>
          <w:u w:val="single"/>
          <w:lang w:eastAsia="ru-RU"/>
        </w:rPr>
        <w:t>Русанова И.С</w:t>
      </w:r>
      <w:r>
        <w:rPr>
          <w:sz w:val="24"/>
          <w:szCs w:val="24"/>
          <w:u w:val="single"/>
          <w:lang w:eastAsia="ru-RU"/>
        </w:rPr>
        <w:t xml:space="preserve">, учитель </w:t>
      </w:r>
      <w:r w:rsidR="00346225">
        <w:rPr>
          <w:sz w:val="24"/>
          <w:szCs w:val="24"/>
          <w:u w:val="single"/>
          <w:lang w:eastAsia="ru-RU"/>
        </w:rPr>
        <w:t>математики</w:t>
      </w:r>
      <w:r>
        <w:rPr>
          <w:sz w:val="24"/>
          <w:szCs w:val="24"/>
          <w:u w:val="single"/>
          <w:lang w:eastAsia="ru-RU"/>
        </w:rPr>
        <w:t xml:space="preserve"> </w:t>
      </w:r>
      <w:r w:rsidR="00346225">
        <w:rPr>
          <w:sz w:val="24"/>
          <w:szCs w:val="24"/>
          <w:u w:val="single"/>
          <w:lang w:eastAsia="ru-RU"/>
        </w:rPr>
        <w:t>первой</w:t>
      </w:r>
      <w:r>
        <w:rPr>
          <w:sz w:val="24"/>
          <w:szCs w:val="24"/>
          <w:u w:val="single"/>
          <w:lang w:eastAsia="ru-RU"/>
        </w:rPr>
        <w:t xml:space="preserve"> квалификационной категории</w:t>
      </w:r>
    </w:p>
    <w:p w:rsidR="00C5340B" w:rsidRPr="00836469" w:rsidRDefault="00620501" w:rsidP="00836469">
      <w:pPr>
        <w:shd w:val="clear" w:color="auto" w:fill="FFFFFF"/>
        <w:jc w:val="center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2019</w:t>
      </w:r>
      <w:r w:rsidR="00C5340B">
        <w:rPr>
          <w:color w:val="000000"/>
          <w:sz w:val="24"/>
          <w:szCs w:val="24"/>
          <w:lang w:eastAsia="ru-RU"/>
        </w:rPr>
        <w:t>год</w:t>
      </w:r>
    </w:p>
    <w:p w:rsidR="00C5340B" w:rsidRDefault="00836469" w:rsidP="00836469">
      <w:pPr>
        <w:jc w:val="center"/>
        <w:rPr>
          <w:sz w:val="24"/>
          <w:szCs w:val="24"/>
          <w:lang w:eastAsia="ru-RU"/>
        </w:rPr>
      </w:pPr>
      <w:proofErr w:type="spellStart"/>
      <w:r>
        <w:rPr>
          <w:sz w:val="24"/>
          <w:szCs w:val="24"/>
          <w:lang w:eastAsia="ru-RU"/>
        </w:rPr>
        <w:t>г.Тобольск</w:t>
      </w:r>
      <w:proofErr w:type="spellEnd"/>
    </w:p>
    <w:p w:rsidR="00346225" w:rsidRDefault="00346225" w:rsidP="00836469">
      <w:pPr>
        <w:jc w:val="center"/>
        <w:rPr>
          <w:sz w:val="24"/>
          <w:szCs w:val="24"/>
          <w:lang w:eastAsia="ru-RU"/>
        </w:rPr>
      </w:pPr>
    </w:p>
    <w:p w:rsidR="00346225" w:rsidRDefault="00346225" w:rsidP="00836469">
      <w:pPr>
        <w:jc w:val="center"/>
        <w:rPr>
          <w:sz w:val="24"/>
          <w:szCs w:val="24"/>
          <w:lang w:eastAsia="ru-RU"/>
        </w:rPr>
      </w:pPr>
    </w:p>
    <w:p w:rsidR="00346225" w:rsidRDefault="00346225" w:rsidP="00836469">
      <w:pPr>
        <w:jc w:val="center"/>
        <w:rPr>
          <w:sz w:val="24"/>
          <w:szCs w:val="24"/>
          <w:lang w:eastAsia="ru-RU"/>
        </w:rPr>
      </w:pPr>
    </w:p>
    <w:p w:rsidR="00346225" w:rsidRPr="00836469" w:rsidRDefault="00346225" w:rsidP="00836469">
      <w:pPr>
        <w:jc w:val="center"/>
        <w:rPr>
          <w:sz w:val="24"/>
          <w:szCs w:val="24"/>
          <w:lang w:eastAsia="ru-RU"/>
        </w:rPr>
      </w:pPr>
    </w:p>
    <w:p w:rsidR="00C5340B" w:rsidRDefault="00C5340B" w:rsidP="00836469">
      <w:pPr>
        <w:rPr>
          <w:b/>
          <w:sz w:val="28"/>
          <w:szCs w:val="28"/>
        </w:rPr>
      </w:pPr>
    </w:p>
    <w:p w:rsidR="00C5340B" w:rsidRDefault="00C5340B" w:rsidP="00C5340B">
      <w:pPr>
        <w:ind w:left="720"/>
        <w:rPr>
          <w:b/>
          <w:sz w:val="28"/>
          <w:szCs w:val="28"/>
        </w:rPr>
      </w:pPr>
    </w:p>
    <w:p w:rsidR="00346225" w:rsidRDefault="00346225" w:rsidP="00C5340B">
      <w:pPr>
        <w:ind w:left="720"/>
        <w:rPr>
          <w:b/>
          <w:sz w:val="28"/>
          <w:szCs w:val="28"/>
        </w:rPr>
        <w:sectPr w:rsidR="00346225" w:rsidSect="00C5340B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346225" w:rsidRDefault="0092111B" w:rsidP="00346225">
      <w:pPr>
        <w:pStyle w:val="Default"/>
        <w:spacing w:line="360" w:lineRule="auto"/>
        <w:ind w:firstLine="709"/>
        <w:rPr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 xml:space="preserve">                       </w:t>
      </w:r>
      <w:r w:rsidR="00346225">
        <w:rPr>
          <w:b/>
          <w:bCs/>
          <w:sz w:val="26"/>
          <w:szCs w:val="26"/>
        </w:rPr>
        <w:t xml:space="preserve">Пояснительная записка </w:t>
      </w:r>
    </w:p>
    <w:p w:rsidR="00346225" w:rsidRPr="0092111B" w:rsidRDefault="0092111B" w:rsidP="0092111B">
      <w:pPr>
        <w:jc w:val="both"/>
        <w:rPr>
          <w:sz w:val="22"/>
          <w:szCs w:val="22"/>
          <w:lang w:eastAsia="ru-RU"/>
        </w:rPr>
      </w:pPr>
      <w:bookmarkStart w:id="0" w:name="_GoBack"/>
      <w:r>
        <w:rPr>
          <w:sz w:val="22"/>
          <w:szCs w:val="22"/>
        </w:rPr>
        <w:t xml:space="preserve">            </w:t>
      </w:r>
      <w:r w:rsidRPr="0092111B">
        <w:rPr>
          <w:sz w:val="22"/>
          <w:szCs w:val="22"/>
        </w:rPr>
        <w:t>Элективный к</w:t>
      </w:r>
      <w:r w:rsidR="00346225" w:rsidRPr="0092111B">
        <w:rPr>
          <w:sz w:val="22"/>
          <w:szCs w:val="22"/>
        </w:rPr>
        <w:t xml:space="preserve">урс «Решение уравнений и неравенств с параметрами» является предметно-ориентированным и предназначен для реализации в 11 </w:t>
      </w:r>
      <w:proofErr w:type="spellStart"/>
      <w:r w:rsidR="00346225" w:rsidRPr="0092111B">
        <w:rPr>
          <w:sz w:val="22"/>
          <w:szCs w:val="22"/>
        </w:rPr>
        <w:t>кл</w:t>
      </w:r>
      <w:proofErr w:type="spellEnd"/>
      <w:r w:rsidR="00346225" w:rsidRPr="0092111B">
        <w:rPr>
          <w:sz w:val="22"/>
          <w:szCs w:val="22"/>
        </w:rPr>
        <w:t xml:space="preserve"> для расширения теоретических и практических знаний учащихся. Решение уравнений, содержащих параметры, - один из труднейших разделов школьного курса. Целью данного курса является изучение уравнений с параметрами и научное обоснование методов их решения, а также формирование логического мышления и математической культуры учащихся. Программа данного курса ориентирована на приобретение определенного опыта решения задач с параметрами. Изучение данного курса тесно связано с такими дисциплинами, как алгебра, алгебра и начала анализа, геометрия. Данный курс представляется особенно актуальным и современным, так как расширяет и систематизирует знания учащихся, готовит их </w:t>
      </w:r>
      <w:r w:rsidR="00346225" w:rsidRPr="0092111B">
        <w:rPr>
          <w:i/>
          <w:iCs/>
          <w:sz w:val="22"/>
          <w:szCs w:val="22"/>
        </w:rPr>
        <w:t xml:space="preserve">к </w:t>
      </w:r>
      <w:r w:rsidR="00346225" w:rsidRPr="0092111B">
        <w:rPr>
          <w:sz w:val="22"/>
          <w:szCs w:val="22"/>
        </w:rPr>
        <w:t xml:space="preserve">более осмысленному пониманию теоретических сведений. </w:t>
      </w:r>
    </w:p>
    <w:p w:rsidR="00346225" w:rsidRPr="0092111B" w:rsidRDefault="00346225" w:rsidP="00346225">
      <w:pPr>
        <w:pStyle w:val="Default"/>
        <w:spacing w:line="360" w:lineRule="auto"/>
        <w:ind w:firstLine="709"/>
        <w:rPr>
          <w:sz w:val="22"/>
          <w:szCs w:val="22"/>
        </w:rPr>
      </w:pPr>
      <w:r w:rsidRPr="0092111B">
        <w:rPr>
          <w:b/>
          <w:bCs/>
          <w:sz w:val="22"/>
          <w:szCs w:val="22"/>
        </w:rPr>
        <w:t xml:space="preserve">Требования к уровню подготовки обучающихся </w:t>
      </w:r>
    </w:p>
    <w:p w:rsidR="00346225" w:rsidRPr="0092111B" w:rsidRDefault="00346225" w:rsidP="00346225">
      <w:pPr>
        <w:pStyle w:val="Default"/>
        <w:spacing w:line="360" w:lineRule="auto"/>
        <w:ind w:firstLine="709"/>
        <w:rPr>
          <w:sz w:val="22"/>
          <w:szCs w:val="22"/>
        </w:rPr>
      </w:pPr>
      <w:r w:rsidRPr="0092111B">
        <w:rPr>
          <w:sz w:val="22"/>
          <w:szCs w:val="22"/>
        </w:rPr>
        <w:t xml:space="preserve">В результате изучения курса учащиеся должны научиться применять теоретические знания при решении уравнений и неравенств с параметрами. Знать некоторые методы решения заданий с параметрами. </w:t>
      </w:r>
    </w:p>
    <w:bookmarkEnd w:id="0"/>
    <w:p w:rsidR="00C5340B" w:rsidRDefault="0092111B" w:rsidP="00346225">
      <w:pPr>
        <w:spacing w:line="360" w:lineRule="auto"/>
        <w:ind w:left="720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</w:t>
      </w:r>
      <w:r w:rsidR="00346225">
        <w:rPr>
          <w:b/>
          <w:bCs/>
          <w:sz w:val="28"/>
          <w:szCs w:val="28"/>
        </w:rPr>
        <w:t>ематическое планирование</w:t>
      </w:r>
    </w:p>
    <w:p w:rsidR="00346225" w:rsidRDefault="00346225" w:rsidP="00346225">
      <w:pPr>
        <w:spacing w:line="360" w:lineRule="auto"/>
        <w:ind w:left="720" w:hanging="436"/>
        <w:jc w:val="center"/>
        <w:rPr>
          <w:b/>
          <w:sz w:val="28"/>
          <w:szCs w:val="28"/>
        </w:rPr>
      </w:pPr>
      <w:r w:rsidRPr="00346225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201322" cy="174307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2764" cy="1749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225" w:rsidRDefault="00346225" w:rsidP="00346225">
      <w:pPr>
        <w:spacing w:line="360" w:lineRule="auto"/>
        <w:ind w:left="720" w:hanging="436"/>
        <w:jc w:val="center"/>
        <w:rPr>
          <w:b/>
          <w:sz w:val="28"/>
          <w:szCs w:val="28"/>
        </w:rPr>
      </w:pPr>
      <w:r w:rsidRPr="00346225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181725" cy="3248949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452" cy="3255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41B" w:rsidRDefault="00346225">
      <w:r w:rsidRPr="00346225">
        <w:rPr>
          <w:noProof/>
          <w:lang w:eastAsia="ru-RU"/>
        </w:rPr>
        <w:lastRenderedPageBreak/>
        <w:drawing>
          <wp:inline distT="0" distB="0" distL="0" distR="0">
            <wp:extent cx="6438900" cy="6551665"/>
            <wp:effectExtent l="0" t="0" r="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918" cy="655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225" w:rsidRDefault="00346225" w:rsidP="0034622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Краткое содержание тем учебного курса</w:t>
      </w:r>
    </w:p>
    <w:p w:rsidR="00346225" w:rsidRDefault="00346225" w:rsidP="00346225">
      <w:pPr>
        <w:pStyle w:val="Default"/>
        <w:spacing w:line="360" w:lineRule="auto"/>
        <w:ind w:firstLine="709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Линейные уравнения, их системы и неравенства с параметрами. </w:t>
      </w:r>
    </w:p>
    <w:p w:rsidR="00346225" w:rsidRDefault="00346225" w:rsidP="00346225">
      <w:pPr>
        <w:pStyle w:val="Default"/>
        <w:spacing w:line="360" w:lineRule="auto"/>
        <w:ind w:firstLine="709"/>
        <w:rPr>
          <w:sz w:val="23"/>
          <w:szCs w:val="23"/>
        </w:rPr>
      </w:pPr>
      <w:r>
        <w:rPr>
          <w:sz w:val="23"/>
          <w:szCs w:val="23"/>
        </w:rPr>
        <w:t xml:space="preserve">Линейные уравнения с параметром. Алгоритм решения линейных уравнений с параметром. Решение линейных уравнений с параметром. </w:t>
      </w:r>
    </w:p>
    <w:p w:rsidR="00346225" w:rsidRDefault="00346225" w:rsidP="00346225">
      <w:pPr>
        <w:pStyle w:val="Default"/>
        <w:spacing w:line="360" w:lineRule="auto"/>
        <w:ind w:firstLine="709"/>
        <w:rPr>
          <w:sz w:val="23"/>
          <w:szCs w:val="23"/>
        </w:rPr>
      </w:pPr>
      <w:r>
        <w:rPr>
          <w:sz w:val="23"/>
          <w:szCs w:val="23"/>
        </w:rPr>
        <w:t xml:space="preserve">Зависимость количества корней в зависимости от </w:t>
      </w:r>
      <w:proofErr w:type="gramStart"/>
      <w:r>
        <w:rPr>
          <w:sz w:val="23"/>
          <w:szCs w:val="23"/>
        </w:rPr>
        <w:t>коэффициентов</w:t>
      </w:r>
      <w:proofErr w:type="gramEnd"/>
      <w:r>
        <w:rPr>
          <w:sz w:val="23"/>
          <w:szCs w:val="23"/>
        </w:rPr>
        <w:t xml:space="preserve"> а и Ь. Решение уравнений с параметрами при наличии дополнительных условий к корням уравнения. Решение уравнений с параметрами, приводимых к линейным. Линейные неравенства с параметрами. Классификация систем линейных уравнений по количеству решений. Понятие системы с параметрами. Алгоритм решения систем решений линейных уравнений. </w:t>
      </w:r>
    </w:p>
    <w:p w:rsidR="00346225" w:rsidRDefault="00346225" w:rsidP="00346225">
      <w:pPr>
        <w:pStyle w:val="Default"/>
        <w:spacing w:line="360" w:lineRule="auto"/>
        <w:ind w:firstLine="709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Квадратные уравнения и неравенства. </w:t>
      </w:r>
    </w:p>
    <w:p w:rsidR="00346225" w:rsidRDefault="00346225" w:rsidP="00346225">
      <w:pPr>
        <w:spacing w:line="360" w:lineRule="auto"/>
        <w:ind w:firstLine="709"/>
        <w:rPr>
          <w:sz w:val="23"/>
          <w:szCs w:val="23"/>
        </w:rPr>
      </w:pPr>
      <w:r>
        <w:rPr>
          <w:sz w:val="23"/>
          <w:szCs w:val="23"/>
        </w:rPr>
        <w:t xml:space="preserve">Понятие квадратного уравнения с параметром. Алгоритмическое предписание решения квадратных уравнений с параметром. Решение квадратных уравнений с параметром. Зависимость количества корней уравнения от </w:t>
      </w:r>
      <w:proofErr w:type="gramStart"/>
      <w:r>
        <w:rPr>
          <w:sz w:val="23"/>
          <w:szCs w:val="23"/>
        </w:rPr>
        <w:t>коэффициента</w:t>
      </w:r>
      <w:proofErr w:type="gramEnd"/>
      <w:r>
        <w:rPr>
          <w:sz w:val="23"/>
          <w:szCs w:val="23"/>
        </w:rPr>
        <w:t xml:space="preserve"> а и дискриминанта Решение с помощью графика.</w:t>
      </w:r>
    </w:p>
    <w:p w:rsidR="00346225" w:rsidRDefault="00346225" w:rsidP="00346225">
      <w:pPr>
        <w:pStyle w:val="Default"/>
        <w:spacing w:line="360" w:lineRule="auto"/>
        <w:ind w:firstLine="709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Применение теоремы Виета при решении квадратных уравнений с параметром. Расположение корней квадратичной функции относительно заданной точки. </w:t>
      </w:r>
    </w:p>
    <w:p w:rsidR="00346225" w:rsidRDefault="00346225" w:rsidP="00346225">
      <w:pPr>
        <w:pStyle w:val="Default"/>
        <w:spacing w:line="360" w:lineRule="auto"/>
        <w:ind w:firstLine="709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Аналитические и геометрические приемы решении задач с параметрами. </w:t>
      </w:r>
    </w:p>
    <w:p w:rsidR="00346225" w:rsidRDefault="00346225" w:rsidP="00346225">
      <w:pPr>
        <w:pStyle w:val="Default"/>
        <w:spacing w:line="360" w:lineRule="auto"/>
        <w:ind w:firstLine="709"/>
        <w:rPr>
          <w:sz w:val="23"/>
          <w:szCs w:val="23"/>
        </w:rPr>
      </w:pPr>
      <w:r>
        <w:rPr>
          <w:sz w:val="23"/>
          <w:szCs w:val="23"/>
        </w:rPr>
        <w:t xml:space="preserve">Использование графических иллюстраций в задачах с параметрами. Использование ограниченности функции, входящих в левую и правую части уравнений и неравенств. Использование симметрии аналитических выражений. Метод решения относительно параметра. Применение равносильных переходов при решении уравнений и неравенств с параметром. </w:t>
      </w:r>
    </w:p>
    <w:p w:rsidR="00346225" w:rsidRDefault="00346225" w:rsidP="00346225">
      <w:pPr>
        <w:pStyle w:val="Default"/>
        <w:spacing w:line="360" w:lineRule="auto"/>
        <w:ind w:firstLine="709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Решение различных видов уравнений и неравенств с параметрами. </w:t>
      </w:r>
    </w:p>
    <w:p w:rsidR="00346225" w:rsidRDefault="00346225" w:rsidP="00346225">
      <w:pPr>
        <w:pStyle w:val="Default"/>
        <w:spacing w:line="360" w:lineRule="auto"/>
        <w:ind w:firstLine="709"/>
        <w:rPr>
          <w:sz w:val="23"/>
          <w:szCs w:val="23"/>
        </w:rPr>
      </w:pPr>
      <w:r>
        <w:rPr>
          <w:sz w:val="23"/>
          <w:szCs w:val="23"/>
        </w:rPr>
        <w:t xml:space="preserve">Решение тригонометрических уравнений, неравенств с параметром. Решение логарифмических уравнений, неравенств с параметром. Решение иррациональных уравнений, неравенств с параметром. </w:t>
      </w:r>
    </w:p>
    <w:p w:rsidR="00346225" w:rsidRDefault="00346225" w:rsidP="00346225">
      <w:pPr>
        <w:pStyle w:val="Default"/>
        <w:spacing w:line="360" w:lineRule="auto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Средства контроля</w:t>
      </w:r>
    </w:p>
    <w:p w:rsidR="00346225" w:rsidRDefault="00346225" w:rsidP="00346225">
      <w:pPr>
        <w:pStyle w:val="Default"/>
        <w:spacing w:line="360" w:lineRule="auto"/>
        <w:ind w:firstLine="709"/>
        <w:rPr>
          <w:sz w:val="23"/>
          <w:szCs w:val="23"/>
        </w:rPr>
      </w:pPr>
      <w:r>
        <w:rPr>
          <w:sz w:val="23"/>
          <w:szCs w:val="23"/>
        </w:rPr>
        <w:t xml:space="preserve">Основные формы и методы контроля, используемые в курсе обучения: </w:t>
      </w:r>
      <w:r>
        <w:rPr>
          <w:b/>
          <w:bCs/>
          <w:sz w:val="23"/>
          <w:szCs w:val="23"/>
        </w:rPr>
        <w:t xml:space="preserve">текущий — </w:t>
      </w:r>
      <w:r>
        <w:rPr>
          <w:sz w:val="23"/>
          <w:szCs w:val="23"/>
        </w:rPr>
        <w:t xml:space="preserve">в форме письменных самостоятельных работ; </w:t>
      </w:r>
      <w:r>
        <w:rPr>
          <w:b/>
          <w:bCs/>
          <w:sz w:val="23"/>
          <w:szCs w:val="23"/>
        </w:rPr>
        <w:t xml:space="preserve">тематический — </w:t>
      </w:r>
      <w:r>
        <w:rPr>
          <w:sz w:val="23"/>
          <w:szCs w:val="23"/>
        </w:rPr>
        <w:t xml:space="preserve">контрольная работа. </w:t>
      </w:r>
    </w:p>
    <w:p w:rsidR="00346225" w:rsidRDefault="00346225" w:rsidP="00346225">
      <w:pPr>
        <w:pStyle w:val="Default"/>
        <w:spacing w:line="360" w:lineRule="auto"/>
        <w:ind w:firstLine="709"/>
        <w:rPr>
          <w:sz w:val="23"/>
          <w:szCs w:val="23"/>
        </w:rPr>
      </w:pPr>
      <w:r>
        <w:rPr>
          <w:sz w:val="23"/>
          <w:szCs w:val="23"/>
        </w:rPr>
        <w:t xml:space="preserve">При изучении курса применяется </w:t>
      </w:r>
      <w:proofErr w:type="spellStart"/>
      <w:r>
        <w:rPr>
          <w:sz w:val="23"/>
          <w:szCs w:val="23"/>
        </w:rPr>
        <w:t>безотметочная</w:t>
      </w:r>
      <w:proofErr w:type="spellEnd"/>
      <w:r>
        <w:rPr>
          <w:sz w:val="23"/>
          <w:szCs w:val="23"/>
        </w:rPr>
        <w:t xml:space="preserve"> система оценивания как оценка усвоения учебного материала, ведущая к качественной итоговой </w:t>
      </w:r>
    </w:p>
    <w:p w:rsidR="00346225" w:rsidRDefault="00346225" w:rsidP="00346225">
      <w:pPr>
        <w:pStyle w:val="Default"/>
        <w:spacing w:line="360" w:lineRule="auto"/>
        <w:ind w:firstLine="709"/>
        <w:rPr>
          <w:sz w:val="23"/>
          <w:szCs w:val="23"/>
        </w:rPr>
      </w:pPr>
      <w:r>
        <w:rPr>
          <w:sz w:val="23"/>
          <w:szCs w:val="23"/>
        </w:rPr>
        <w:t>оценке успешности обучающихся.</w:t>
      </w:r>
    </w:p>
    <w:p w:rsidR="00346225" w:rsidRDefault="00346225" w:rsidP="00346225">
      <w:pPr>
        <w:pStyle w:val="Default"/>
        <w:spacing w:line="360" w:lineRule="auto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Литература</w:t>
      </w:r>
    </w:p>
    <w:p w:rsidR="00346225" w:rsidRDefault="00346225" w:rsidP="00346225">
      <w:pPr>
        <w:spacing w:line="360" w:lineRule="auto"/>
        <w:ind w:firstLine="709"/>
      </w:pPr>
      <w:r>
        <w:rPr>
          <w:b/>
          <w:bCs/>
          <w:sz w:val="23"/>
          <w:szCs w:val="23"/>
        </w:rPr>
        <w:t xml:space="preserve">Элективный курс </w:t>
      </w:r>
      <w:r>
        <w:rPr>
          <w:sz w:val="23"/>
          <w:szCs w:val="23"/>
        </w:rPr>
        <w:t>«Решение уравнений и неравенств с параметрами» автор-составитель Д.Ф. Айвазян, Волгоград, Учитель, 2009г.</w:t>
      </w:r>
    </w:p>
    <w:sectPr w:rsidR="00346225" w:rsidSect="00346225">
      <w:pgSz w:w="11906" w:h="16838"/>
      <w:pgMar w:top="993" w:right="70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656"/>
    <w:rsid w:val="00346225"/>
    <w:rsid w:val="003868CD"/>
    <w:rsid w:val="00496656"/>
    <w:rsid w:val="00620501"/>
    <w:rsid w:val="00836469"/>
    <w:rsid w:val="0092111B"/>
    <w:rsid w:val="00C5340B"/>
    <w:rsid w:val="00DD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20F3B"/>
  <w15:docId w15:val="{490E643A-CB45-462F-AEEB-AF33B43CE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40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340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3462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6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1-pc</cp:lastModifiedBy>
  <cp:revision>4</cp:revision>
  <dcterms:created xsi:type="dcterms:W3CDTF">2020-01-09T12:10:00Z</dcterms:created>
  <dcterms:modified xsi:type="dcterms:W3CDTF">2020-02-11T11:38:00Z</dcterms:modified>
</cp:coreProperties>
</file>