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0219" w:rsidRDefault="002E0219" w:rsidP="002E021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2E0219" w:rsidRDefault="002E0219" w:rsidP="002E021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«Средняя общеобразовательная школа № 5»</w:t>
      </w:r>
    </w:p>
    <w:p w:rsidR="002E0219" w:rsidRDefault="002E0219" w:rsidP="002E0219">
      <w:pPr>
        <w:shd w:val="clear" w:color="auto" w:fill="FFFFFF"/>
        <w:jc w:val="center"/>
        <w:rPr>
          <w:b/>
          <w:bCs/>
        </w:rPr>
      </w:pPr>
    </w:p>
    <w:p w:rsidR="002E0219" w:rsidRDefault="002E0219" w:rsidP="002E0219">
      <w:pPr>
        <w:shd w:val="clear" w:color="auto" w:fill="FFFFFF"/>
        <w:jc w:val="both"/>
        <w:rPr>
          <w:b/>
        </w:rPr>
      </w:pPr>
    </w:p>
    <w:p w:rsidR="002E0219" w:rsidRDefault="002E0219" w:rsidP="002E0219">
      <w:pPr>
        <w:shd w:val="clear" w:color="auto" w:fill="FFFFFF"/>
        <w:jc w:val="both"/>
      </w:pPr>
    </w:p>
    <w:tbl>
      <w:tblPr>
        <w:tblStyle w:val="a3"/>
        <w:tblW w:w="5018" w:type="pct"/>
        <w:tblLook w:val="01E0" w:firstRow="1" w:lastRow="1" w:firstColumn="1" w:lastColumn="1" w:noHBand="0" w:noVBand="0"/>
      </w:tblPr>
      <w:tblGrid>
        <w:gridCol w:w="5049"/>
        <w:gridCol w:w="5500"/>
        <w:gridCol w:w="5121"/>
      </w:tblGrid>
      <w:tr w:rsidR="002E0219" w:rsidTr="002E0219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19" w:rsidRDefault="002E0219">
            <w:pPr>
              <w:tabs>
                <w:tab w:val="left" w:pos="9288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Рассмотрено </w:t>
            </w:r>
          </w:p>
          <w:p w:rsidR="002E0219" w:rsidRDefault="002E0219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МО МАОУ СОШ №5</w:t>
            </w:r>
          </w:p>
          <w:p w:rsidR="002E0219" w:rsidRDefault="002E0219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 Русанова </w:t>
            </w:r>
            <w:r w:rsidR="001D54CE">
              <w:rPr>
                <w:lang w:eastAsia="en-US"/>
              </w:rPr>
              <w:t>Протокол № 1 от «2</w:t>
            </w:r>
            <w:r w:rsidR="003725B2">
              <w:rPr>
                <w:lang w:eastAsia="en-US"/>
              </w:rPr>
              <w:t>7</w:t>
            </w:r>
            <w:r w:rsidR="001D54CE">
              <w:rPr>
                <w:lang w:eastAsia="en-US"/>
              </w:rPr>
              <w:t>» августа 20</w:t>
            </w:r>
            <w:r w:rsidR="008130F7">
              <w:rPr>
                <w:lang w:eastAsia="en-US"/>
              </w:rPr>
              <w:t>21</w:t>
            </w:r>
            <w:r w:rsidR="001D54CE">
              <w:rPr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</w:p>
          <w:p w:rsidR="002E0219" w:rsidRDefault="002E0219">
            <w:pPr>
              <w:tabs>
                <w:tab w:val="left" w:pos="9288"/>
              </w:tabs>
              <w:jc w:val="both"/>
              <w:rPr>
                <w:lang w:eastAsia="en-US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19" w:rsidRDefault="002E0219">
            <w:pPr>
              <w:tabs>
                <w:tab w:val="left" w:pos="9288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</w:t>
            </w:r>
          </w:p>
          <w:p w:rsidR="002E0219" w:rsidRDefault="002E0219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 </w:t>
            </w:r>
            <w:proofErr w:type="spellStart"/>
            <w:r>
              <w:rPr>
                <w:lang w:eastAsia="en-US"/>
              </w:rPr>
              <w:t>по</w:t>
            </w:r>
            <w:r w:rsidR="003725B2">
              <w:rPr>
                <w:lang w:eastAsia="en-US"/>
              </w:rPr>
              <w:t>УВР</w:t>
            </w:r>
            <w:proofErr w:type="spellEnd"/>
          </w:p>
          <w:p w:rsidR="002E0219" w:rsidRDefault="002E0219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МАОУ СОШ № 5 </w:t>
            </w:r>
          </w:p>
          <w:p w:rsidR="002E0219" w:rsidRDefault="002E0219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А.В. Полякова </w:t>
            </w:r>
          </w:p>
          <w:p w:rsidR="002E0219" w:rsidRDefault="002E0219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</w:t>
            </w:r>
            <w:r w:rsidR="008130F7">
              <w:rPr>
                <w:lang w:eastAsia="en-US"/>
              </w:rPr>
              <w:t>кол НМС №1 от  «30</w:t>
            </w:r>
            <w:r w:rsidR="001D54CE">
              <w:rPr>
                <w:lang w:eastAsia="en-US"/>
              </w:rPr>
              <w:t>» августа 20</w:t>
            </w:r>
            <w:r w:rsidR="008130F7">
              <w:rPr>
                <w:lang w:eastAsia="en-US"/>
              </w:rPr>
              <w:t>21</w:t>
            </w:r>
            <w:r>
              <w:rPr>
                <w:lang w:eastAsia="en-US"/>
              </w:rPr>
              <w:t>г.</w:t>
            </w:r>
          </w:p>
          <w:p w:rsidR="002E0219" w:rsidRDefault="002E0219">
            <w:pPr>
              <w:tabs>
                <w:tab w:val="left" w:pos="9288"/>
              </w:tabs>
              <w:jc w:val="both"/>
              <w:rPr>
                <w:lang w:eastAsia="en-US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19" w:rsidRDefault="002E0219">
            <w:pPr>
              <w:tabs>
                <w:tab w:val="left" w:pos="9288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2E0219" w:rsidRDefault="002E0219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МАОУ СОШ №5</w:t>
            </w:r>
          </w:p>
          <w:p w:rsidR="002E0219" w:rsidRDefault="002E0219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С.А. Терентьева </w:t>
            </w:r>
          </w:p>
          <w:p w:rsidR="002E0219" w:rsidRDefault="002E0219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 w:rsidR="001D54CE">
              <w:rPr>
                <w:lang w:eastAsia="en-US"/>
              </w:rPr>
              <w:t>иказ № 1</w:t>
            </w:r>
            <w:r w:rsidR="008130F7">
              <w:rPr>
                <w:lang w:eastAsia="en-US"/>
              </w:rPr>
              <w:t>32</w:t>
            </w:r>
            <w:r w:rsidR="001D54CE">
              <w:rPr>
                <w:lang w:eastAsia="en-US"/>
              </w:rPr>
              <w:t>-П от «3</w:t>
            </w:r>
            <w:r w:rsidR="003725B2">
              <w:rPr>
                <w:lang w:eastAsia="en-US"/>
              </w:rPr>
              <w:t>1</w:t>
            </w:r>
            <w:r w:rsidR="001D54CE">
              <w:rPr>
                <w:lang w:eastAsia="en-US"/>
              </w:rPr>
              <w:t>»августа 20</w:t>
            </w:r>
            <w:r w:rsidR="008130F7">
              <w:rPr>
                <w:lang w:eastAsia="en-US"/>
              </w:rPr>
              <w:t>21</w:t>
            </w:r>
            <w:r>
              <w:rPr>
                <w:lang w:eastAsia="en-US"/>
              </w:rPr>
              <w:t>г.</w:t>
            </w:r>
          </w:p>
          <w:p w:rsidR="002E0219" w:rsidRDefault="002E0219">
            <w:pPr>
              <w:tabs>
                <w:tab w:val="left" w:pos="9288"/>
              </w:tabs>
              <w:jc w:val="both"/>
              <w:rPr>
                <w:lang w:eastAsia="en-US"/>
              </w:rPr>
            </w:pPr>
          </w:p>
        </w:tc>
      </w:tr>
    </w:tbl>
    <w:p w:rsidR="002E0219" w:rsidRDefault="002E0219" w:rsidP="002E0219">
      <w:pPr>
        <w:shd w:val="clear" w:color="auto" w:fill="FFFFFF"/>
        <w:jc w:val="both"/>
      </w:pPr>
    </w:p>
    <w:p w:rsidR="002E0219" w:rsidRDefault="002E0219" w:rsidP="002E0219">
      <w:pPr>
        <w:keepNext/>
        <w:snapToGrid w:val="0"/>
        <w:jc w:val="both"/>
        <w:outlineLvl w:val="2"/>
        <w:rPr>
          <w:b/>
        </w:rPr>
      </w:pPr>
    </w:p>
    <w:p w:rsidR="002E0219" w:rsidRDefault="002E0219" w:rsidP="002E0219">
      <w:pPr>
        <w:keepNext/>
        <w:snapToGrid w:val="0"/>
        <w:jc w:val="both"/>
        <w:outlineLvl w:val="2"/>
        <w:rPr>
          <w:b/>
        </w:rPr>
      </w:pPr>
    </w:p>
    <w:p w:rsidR="002E0219" w:rsidRDefault="002E0219" w:rsidP="002E0219">
      <w:pPr>
        <w:keepNext/>
        <w:snapToGrid w:val="0"/>
        <w:jc w:val="both"/>
        <w:outlineLvl w:val="2"/>
        <w:rPr>
          <w:b/>
        </w:rPr>
      </w:pPr>
    </w:p>
    <w:p w:rsidR="002E0219" w:rsidRDefault="002E0219" w:rsidP="002E0219">
      <w:pPr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</w:t>
      </w:r>
    </w:p>
    <w:p w:rsidR="002E0219" w:rsidRDefault="002E0219" w:rsidP="002E0219">
      <w:pPr>
        <w:autoSpaceDN w:val="0"/>
        <w:jc w:val="center"/>
        <w:rPr>
          <w:bCs/>
          <w:sz w:val="28"/>
          <w:szCs w:val="28"/>
        </w:rPr>
      </w:pPr>
    </w:p>
    <w:p w:rsidR="002E0219" w:rsidRDefault="002E0219" w:rsidP="002E0219">
      <w:pPr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учебного предмета «Биология</w:t>
      </w:r>
      <w:r>
        <w:rPr>
          <w:sz w:val="28"/>
          <w:szCs w:val="28"/>
        </w:rPr>
        <w:t>»</w:t>
      </w:r>
    </w:p>
    <w:p w:rsidR="002E0219" w:rsidRDefault="002E0219" w:rsidP="002E0219">
      <w:pPr>
        <w:jc w:val="center"/>
        <w:rPr>
          <w:sz w:val="28"/>
          <w:szCs w:val="28"/>
        </w:rPr>
      </w:pPr>
    </w:p>
    <w:p w:rsidR="002E0219" w:rsidRDefault="002E0219" w:rsidP="002E0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образования: основное общее </w:t>
      </w:r>
    </w:p>
    <w:p w:rsidR="002E0219" w:rsidRDefault="002E0219" w:rsidP="002E0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9 класс</w:t>
      </w:r>
    </w:p>
    <w:p w:rsidR="008130F7" w:rsidRDefault="008130F7" w:rsidP="002E0219">
      <w:pPr>
        <w:jc w:val="center"/>
        <w:rPr>
          <w:sz w:val="28"/>
          <w:szCs w:val="28"/>
        </w:rPr>
      </w:pPr>
      <w:r>
        <w:rPr>
          <w:color w:val="000000"/>
          <w:sz w:val="27"/>
          <w:szCs w:val="27"/>
        </w:rPr>
        <w:t>Уровень: базовый</w:t>
      </w:r>
    </w:p>
    <w:p w:rsidR="002E0219" w:rsidRDefault="002E0219" w:rsidP="002E0219">
      <w:pPr>
        <w:jc w:val="center"/>
        <w:rPr>
          <w:sz w:val="28"/>
          <w:szCs w:val="28"/>
        </w:rPr>
      </w:pPr>
    </w:p>
    <w:p w:rsidR="002E0219" w:rsidRDefault="002E0219" w:rsidP="002E021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часов: всего 68 часов; в неделю 2 часа.</w:t>
      </w:r>
    </w:p>
    <w:p w:rsidR="002E0219" w:rsidRDefault="002E0219" w:rsidP="002E0219">
      <w:pPr>
        <w:shd w:val="clear" w:color="auto" w:fill="FFFFFF"/>
        <w:jc w:val="center"/>
        <w:rPr>
          <w:sz w:val="28"/>
          <w:szCs w:val="28"/>
        </w:rPr>
      </w:pPr>
    </w:p>
    <w:p w:rsidR="002E0219" w:rsidRDefault="002E0219" w:rsidP="002E0219"/>
    <w:p w:rsidR="005E78C6" w:rsidRDefault="005E78C6" w:rsidP="005E78C6">
      <w:pPr>
        <w:jc w:val="center"/>
      </w:pPr>
    </w:p>
    <w:p w:rsidR="002E0219" w:rsidRDefault="002E0219" w:rsidP="005E78C6">
      <w:pPr>
        <w:jc w:val="center"/>
      </w:pPr>
    </w:p>
    <w:p w:rsidR="002E0219" w:rsidRDefault="002E0219" w:rsidP="005E78C6">
      <w:pPr>
        <w:jc w:val="center"/>
      </w:pPr>
    </w:p>
    <w:p w:rsidR="008130F7" w:rsidRDefault="008130F7" w:rsidP="008130F7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2021г.</w:t>
      </w:r>
    </w:p>
    <w:p w:rsidR="008130F7" w:rsidRDefault="008130F7" w:rsidP="008130F7">
      <w:pPr>
        <w:pStyle w:val="aa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г.Тобольск</w:t>
      </w:r>
      <w:proofErr w:type="spellEnd"/>
    </w:p>
    <w:p w:rsidR="003725B2" w:rsidRDefault="003725B2" w:rsidP="008130F7"/>
    <w:p w:rsidR="003725B2" w:rsidRDefault="003725B2" w:rsidP="005E78C6">
      <w:pPr>
        <w:jc w:val="center"/>
      </w:pPr>
    </w:p>
    <w:p w:rsidR="003725B2" w:rsidRDefault="003725B2" w:rsidP="00B21F4B">
      <w:bookmarkStart w:id="0" w:name="_GoBack"/>
      <w:bookmarkEnd w:id="0"/>
    </w:p>
    <w:p w:rsidR="00367B93" w:rsidRPr="00B21F4B" w:rsidRDefault="00B21F4B" w:rsidP="00B21F4B">
      <w:pPr>
        <w:shd w:val="clear" w:color="auto" w:fill="FFFFFF"/>
        <w:ind w:firstLine="567"/>
        <w:jc w:val="both"/>
        <w:rPr>
          <w:b/>
          <w:color w:val="333333"/>
        </w:rPr>
      </w:pPr>
      <w:r w:rsidRPr="008130F7">
        <w:rPr>
          <w:color w:val="000000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биологии, а также на основе Программы воспитания учащихся при получении основного общего образования и с учётом Концепции преподавания учебного предмета биологии в образовательных организациях Российской Федерации, реализующих основные общеобразовательные программы.</w:t>
      </w:r>
    </w:p>
    <w:p w:rsidR="005E78C6" w:rsidRPr="005E78C6" w:rsidRDefault="005E78C6" w:rsidP="005E78C6">
      <w:pPr>
        <w:pBdr>
          <w:bar w:val="single" w:sz="4" w:color="auto"/>
        </w:pBdr>
        <w:jc w:val="both"/>
        <w:rPr>
          <w:b/>
        </w:rPr>
      </w:pPr>
    </w:p>
    <w:p w:rsidR="003725B2" w:rsidRPr="00594D43" w:rsidRDefault="003725B2" w:rsidP="003725B2">
      <w:pPr>
        <w:pStyle w:val="a9"/>
        <w:ind w:firstLine="567"/>
        <w:rPr>
          <w:bCs/>
          <w:iCs/>
        </w:rPr>
      </w:pPr>
      <w:r w:rsidRPr="00594D43">
        <w:t xml:space="preserve">Программа по биологии для </w:t>
      </w:r>
      <w:r>
        <w:t xml:space="preserve">уровень </w:t>
      </w:r>
      <w:r w:rsidRPr="00594D43">
        <w:t>основн</w:t>
      </w:r>
      <w:r>
        <w:t>ого</w:t>
      </w:r>
      <w:r w:rsidRPr="00594D43">
        <w:t xml:space="preserve"> обще</w:t>
      </w:r>
      <w:r>
        <w:t xml:space="preserve">го образования </w:t>
      </w:r>
      <w:r w:rsidRPr="00594D43">
        <w:t xml:space="preserve"> составлена</w:t>
      </w:r>
      <w:r w:rsidRPr="00594D43">
        <w:rPr>
          <w:bCs/>
          <w:iCs/>
        </w:rPr>
        <w:t xml:space="preserve"> на основе нормативных документов: </w:t>
      </w:r>
    </w:p>
    <w:p w:rsidR="003725B2" w:rsidRPr="00594D43" w:rsidRDefault="003725B2" w:rsidP="003725B2">
      <w:pPr>
        <w:pStyle w:val="a9"/>
        <w:numPr>
          <w:ilvl w:val="0"/>
          <w:numId w:val="8"/>
        </w:numPr>
      </w:pPr>
      <w:r w:rsidRPr="00594D43">
        <w:rPr>
          <w:bCs/>
        </w:rPr>
        <w:t xml:space="preserve">Приказ министерства образования и науки РФ  </w:t>
      </w:r>
      <w:r w:rsidRPr="00594D43">
        <w:rPr>
          <w:bCs/>
          <w:iCs/>
        </w:rPr>
        <w:t>от 05.03.2004г. № 1089</w:t>
      </w:r>
      <w:r w:rsidRPr="00594D43">
        <w:rPr>
          <w:bCs/>
        </w:rPr>
        <w:t xml:space="preserve">  «Об утверждении  федерального компонента  государственных  образовательных стандартов начального  общего, основного общего и  среднего  (полного) общего образования» </w:t>
      </w:r>
      <w:r w:rsidRPr="00594D43">
        <w:t xml:space="preserve">(Документ изменен приказами: № </w:t>
      </w:r>
      <w:hyperlink r:id="rId7" w:history="1"/>
      <w:hyperlink r:id="rId8" w:history="1">
        <w:r w:rsidRPr="00594D43">
          <w:t xml:space="preserve">69 от </w:t>
        </w:r>
      </w:hyperlink>
      <w:hyperlink r:id="rId9" w:history="1">
        <w:r w:rsidRPr="00594D43">
          <w:t>31.01.2012</w:t>
        </w:r>
      </w:hyperlink>
      <w:r w:rsidRPr="00594D43">
        <w:t xml:space="preserve">, </w:t>
      </w:r>
      <w:hyperlink r:id="rId10" w:history="1">
        <w:r w:rsidRPr="00594D43">
          <w:t xml:space="preserve">№ </w:t>
        </w:r>
      </w:hyperlink>
      <w:hyperlink r:id="rId11" w:history="1">
        <w:r w:rsidRPr="00594D43">
          <w:t xml:space="preserve">39 от </w:t>
        </w:r>
      </w:hyperlink>
      <w:hyperlink r:id="rId12" w:history="1">
        <w:r w:rsidRPr="00594D43">
          <w:t>24.01.2012</w:t>
        </w:r>
      </w:hyperlink>
      <w:r w:rsidRPr="00594D43">
        <w:t xml:space="preserve">,  </w:t>
      </w:r>
      <w:hyperlink r:id="rId13" w:history="1">
        <w:r w:rsidRPr="00594D43">
          <w:t xml:space="preserve">№ </w:t>
        </w:r>
      </w:hyperlink>
      <w:hyperlink r:id="rId14" w:history="1">
        <w:r w:rsidRPr="00594D43">
          <w:t xml:space="preserve">427 от </w:t>
        </w:r>
      </w:hyperlink>
      <w:hyperlink r:id="rId15" w:history="1">
        <w:r w:rsidRPr="00594D43">
          <w:t>19.10.2009</w:t>
        </w:r>
      </w:hyperlink>
      <w:r w:rsidRPr="00594D43">
        <w:t xml:space="preserve">,  </w:t>
      </w:r>
      <w:hyperlink r:id="rId16" w:history="1">
        <w:r w:rsidRPr="00594D43">
          <w:t xml:space="preserve">№ </w:t>
        </w:r>
      </w:hyperlink>
      <w:hyperlink r:id="rId17" w:history="1">
        <w:r w:rsidRPr="00594D43">
          <w:t xml:space="preserve">320 от </w:t>
        </w:r>
      </w:hyperlink>
      <w:hyperlink r:id="rId18" w:history="1">
        <w:r w:rsidRPr="00594D43">
          <w:t>31.08.2009</w:t>
        </w:r>
      </w:hyperlink>
      <w:r w:rsidRPr="00594D43">
        <w:t>, №</w:t>
      </w:r>
      <w:hyperlink r:id="rId19" w:history="1">
        <w:r w:rsidRPr="00594D43">
          <w:t xml:space="preserve">164 от </w:t>
        </w:r>
      </w:hyperlink>
      <w:hyperlink r:id="rId20" w:history="1">
        <w:r w:rsidRPr="00594D43">
          <w:t>03.06.2008</w:t>
        </w:r>
      </w:hyperlink>
      <w:r w:rsidRPr="00594D43">
        <w:t>);</w:t>
      </w:r>
    </w:p>
    <w:p w:rsidR="003725B2" w:rsidRPr="00594D43" w:rsidRDefault="003725B2" w:rsidP="003725B2">
      <w:pPr>
        <w:pStyle w:val="a9"/>
        <w:numPr>
          <w:ilvl w:val="0"/>
          <w:numId w:val="8"/>
        </w:numPr>
      </w:pPr>
      <w:r w:rsidRPr="00594D43">
        <w:rPr>
          <w:bCs/>
        </w:rPr>
        <w:t>Приказ министерства образования  и науки РФ 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 образования»;</w:t>
      </w:r>
    </w:p>
    <w:p w:rsidR="003725B2" w:rsidRPr="00594D43" w:rsidRDefault="003725B2" w:rsidP="003725B2">
      <w:pPr>
        <w:pStyle w:val="a9"/>
        <w:numPr>
          <w:ilvl w:val="0"/>
          <w:numId w:val="9"/>
        </w:numPr>
      </w:pPr>
      <w:r>
        <w:t>О</w:t>
      </w:r>
      <w:r w:rsidRPr="00594D43">
        <w:t xml:space="preserve">сновная образовательная программа  </w:t>
      </w:r>
      <w:r>
        <w:t>о</w:t>
      </w:r>
      <w:r w:rsidRPr="00594D43">
        <w:t>снов</w:t>
      </w:r>
      <w:r>
        <w:t>ного общего образования МАОУ СОШ №5</w:t>
      </w:r>
      <w:r w:rsidRPr="00594D43">
        <w:t xml:space="preserve">. </w:t>
      </w:r>
    </w:p>
    <w:p w:rsidR="003725B2" w:rsidRPr="00594D43" w:rsidRDefault="003725B2" w:rsidP="003725B2">
      <w:pPr>
        <w:pStyle w:val="a9"/>
        <w:numPr>
          <w:ilvl w:val="0"/>
          <w:numId w:val="9"/>
        </w:numPr>
        <w:rPr>
          <w:szCs w:val="19"/>
        </w:rPr>
      </w:pPr>
      <w:r w:rsidRPr="00594D43">
        <w:rPr>
          <w:szCs w:val="19"/>
        </w:rPr>
        <w:t xml:space="preserve">Программа основного общего образования по биологии для общеобразовательных учреждений. Биология 6-9 класс. Авторы: </w:t>
      </w:r>
      <w:proofErr w:type="spellStart"/>
      <w:r w:rsidRPr="00594D43">
        <w:rPr>
          <w:szCs w:val="19"/>
        </w:rPr>
        <w:t>В.В.Пасечник</w:t>
      </w:r>
      <w:proofErr w:type="spellEnd"/>
      <w:r w:rsidRPr="00594D43">
        <w:rPr>
          <w:szCs w:val="19"/>
        </w:rPr>
        <w:t xml:space="preserve">, В.В. </w:t>
      </w:r>
      <w:proofErr w:type="spellStart"/>
      <w:r w:rsidRPr="00594D43">
        <w:rPr>
          <w:szCs w:val="19"/>
        </w:rPr>
        <w:t>Латюшин</w:t>
      </w:r>
      <w:proofErr w:type="spellEnd"/>
      <w:r w:rsidRPr="00594D43">
        <w:rPr>
          <w:szCs w:val="19"/>
        </w:rPr>
        <w:t xml:space="preserve">, </w:t>
      </w:r>
      <w:proofErr w:type="spellStart"/>
      <w:r w:rsidRPr="00594D43">
        <w:rPr>
          <w:szCs w:val="19"/>
        </w:rPr>
        <w:t>В.М.Пакулова</w:t>
      </w:r>
      <w:proofErr w:type="spellEnd"/>
      <w:r w:rsidRPr="00594D43">
        <w:rPr>
          <w:szCs w:val="19"/>
        </w:rPr>
        <w:t>. / Москва «Дрофа», 201</w:t>
      </w:r>
      <w:r>
        <w:rPr>
          <w:szCs w:val="19"/>
        </w:rPr>
        <w:t>0</w:t>
      </w:r>
      <w:r w:rsidRPr="00594D43">
        <w:rPr>
          <w:szCs w:val="19"/>
        </w:rPr>
        <w:t xml:space="preserve"> г.</w:t>
      </w:r>
    </w:p>
    <w:p w:rsidR="005E78C6" w:rsidRPr="005E78C6" w:rsidRDefault="003725B2" w:rsidP="003725B2">
      <w:pPr>
        <w:ind w:firstLine="567"/>
        <w:jc w:val="both"/>
      </w:pPr>
      <w:r w:rsidRPr="00594D43">
        <w:t xml:space="preserve"> Рабочая программа </w:t>
      </w:r>
      <w:proofErr w:type="spellStart"/>
      <w:r w:rsidRPr="00594D43">
        <w:t>составлена</w:t>
      </w:r>
      <w:r>
        <w:t>с</w:t>
      </w:r>
      <w:proofErr w:type="spellEnd"/>
      <w:r>
        <w:t xml:space="preserve"> учётом </w:t>
      </w:r>
      <w:r w:rsidRPr="00594D43">
        <w:t xml:space="preserve">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 с учетом требований к оснащению образовательного процесса в соответствии с содержанием наполнения учебных процессов компонента государственного стандарта общего образования, авторского тематического планирования учебного материала, базисного учебного плана</w:t>
      </w:r>
    </w:p>
    <w:p w:rsidR="005E78C6" w:rsidRPr="005E78C6" w:rsidRDefault="005E78C6" w:rsidP="005E78C6">
      <w:pPr>
        <w:ind w:firstLine="567"/>
        <w:jc w:val="both"/>
        <w:rPr>
          <w:b/>
          <w:i/>
        </w:rPr>
      </w:pPr>
      <w:r w:rsidRPr="005E78C6">
        <w:rPr>
          <w:b/>
          <w:i/>
        </w:rPr>
        <w:t>Изучение биологии на ступени основного общего образования направлено на достижение следующих целей:</w:t>
      </w:r>
    </w:p>
    <w:p w:rsidR="005E78C6" w:rsidRPr="005E78C6" w:rsidRDefault="005E78C6" w:rsidP="005E78C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E78C6">
        <w:rPr>
          <w:b/>
          <w:bCs/>
          <w:sz w:val="22"/>
          <w:szCs w:val="22"/>
        </w:rPr>
        <w:t xml:space="preserve">освоение знаний </w:t>
      </w:r>
      <w:r w:rsidRPr="005E78C6">
        <w:rPr>
          <w:sz w:val="22"/>
          <w:szCs w:val="22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5E78C6">
        <w:rPr>
          <w:sz w:val="22"/>
          <w:szCs w:val="22"/>
        </w:rPr>
        <w:t>средообразующей</w:t>
      </w:r>
      <w:proofErr w:type="spellEnd"/>
      <w:r w:rsidRPr="005E78C6">
        <w:rPr>
          <w:sz w:val="22"/>
          <w:szCs w:val="22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5E78C6" w:rsidRPr="005E78C6" w:rsidRDefault="005E78C6" w:rsidP="005E78C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E78C6">
        <w:rPr>
          <w:b/>
          <w:bCs/>
          <w:sz w:val="22"/>
          <w:szCs w:val="22"/>
        </w:rPr>
        <w:t>овладение умениями</w:t>
      </w:r>
      <w:r w:rsidRPr="005E78C6">
        <w:rPr>
          <w:sz w:val="22"/>
          <w:szCs w:val="22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5E78C6" w:rsidRPr="005E78C6" w:rsidRDefault="005E78C6" w:rsidP="005E78C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E78C6">
        <w:rPr>
          <w:b/>
          <w:bCs/>
          <w:sz w:val="22"/>
          <w:szCs w:val="22"/>
        </w:rPr>
        <w:t xml:space="preserve">развитие познавательных интересов, интеллектуальных и творческих способностей </w:t>
      </w:r>
      <w:r w:rsidRPr="005E78C6">
        <w:rPr>
          <w:sz w:val="22"/>
          <w:szCs w:val="22"/>
        </w:rPr>
        <w:t xml:space="preserve">в </w:t>
      </w:r>
      <w:proofErr w:type="spellStart"/>
      <w:r w:rsidRPr="005E78C6">
        <w:rPr>
          <w:sz w:val="22"/>
          <w:szCs w:val="22"/>
        </w:rPr>
        <w:t>процессепроведения</w:t>
      </w:r>
      <w:proofErr w:type="spellEnd"/>
      <w:r w:rsidRPr="005E78C6">
        <w:rPr>
          <w:sz w:val="22"/>
          <w:szCs w:val="22"/>
        </w:rPr>
        <w:t xml:space="preserve"> наблюдений за живыми организмами, биологических экспериментов, работы с различными источниками информации;</w:t>
      </w:r>
    </w:p>
    <w:p w:rsidR="005E78C6" w:rsidRPr="005E78C6" w:rsidRDefault="005E78C6" w:rsidP="005E78C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E78C6">
        <w:rPr>
          <w:b/>
          <w:bCs/>
          <w:sz w:val="22"/>
          <w:szCs w:val="22"/>
        </w:rPr>
        <w:t>воспитание</w:t>
      </w:r>
      <w:r w:rsidRPr="005E78C6">
        <w:rPr>
          <w:sz w:val="22"/>
          <w:szCs w:val="22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5E78C6" w:rsidRPr="005E78C6" w:rsidRDefault="005E78C6" w:rsidP="005E78C6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color w:val="000000"/>
        </w:rPr>
      </w:pPr>
      <w:proofErr w:type="spellStart"/>
      <w:r w:rsidRPr="005E78C6">
        <w:rPr>
          <w:b/>
          <w:bCs/>
        </w:rPr>
        <w:t>иcпользование</w:t>
      </w:r>
      <w:proofErr w:type="spellEnd"/>
      <w:r w:rsidRPr="005E78C6">
        <w:rPr>
          <w:b/>
          <w:bCs/>
        </w:rPr>
        <w:t xml:space="preserve"> приобретенных знаний и умений в повседневной жизни </w:t>
      </w:r>
      <w:r w:rsidRPr="005E78C6">
        <w:t xml:space="preserve"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</w:t>
      </w:r>
      <w:r w:rsidRPr="005E78C6">
        <w:lastRenderedPageBreak/>
        <w:t>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5E78C6" w:rsidRPr="005E78C6" w:rsidRDefault="005E78C6" w:rsidP="005E78C6">
      <w:pPr>
        <w:jc w:val="both"/>
      </w:pPr>
      <w:r w:rsidRPr="005E78C6">
        <w:t xml:space="preserve">Курс биологии на ступени основного общего образования </w:t>
      </w:r>
      <w:r w:rsidRPr="005E78C6">
        <w:rPr>
          <w:spacing w:val="-3"/>
        </w:rPr>
        <w:t>направлен на формирование у учащихся представлений об от</w:t>
      </w:r>
      <w:r w:rsidRPr="005E78C6">
        <w:rPr>
          <w:spacing w:val="-3"/>
        </w:rPr>
        <w:softHyphen/>
      </w:r>
      <w:r w:rsidRPr="005E78C6">
        <w:rPr>
          <w:spacing w:val="1"/>
        </w:rPr>
        <w:t xml:space="preserve">личительных особенностях живой природы, ее </w:t>
      </w:r>
      <w:r w:rsidRPr="005E78C6">
        <w:t xml:space="preserve">многообразии и эволюции, человеке как биосоциальном существе. </w:t>
      </w:r>
    </w:p>
    <w:p w:rsidR="005E78C6" w:rsidRPr="005E78C6" w:rsidRDefault="005E78C6" w:rsidP="005E78C6">
      <w:pPr>
        <w:ind w:firstLine="708"/>
        <w:jc w:val="both"/>
        <w:rPr>
          <w:color w:val="000000"/>
          <w:spacing w:val="-2"/>
        </w:rPr>
      </w:pPr>
      <w:r w:rsidRPr="005E78C6">
        <w:t>В соответствии с федеральным базисным уче</w:t>
      </w:r>
      <w:r>
        <w:t xml:space="preserve">бным планом курс «Биология» в </w:t>
      </w:r>
      <w:r w:rsidRPr="005E78C6">
        <w:t xml:space="preserve">9 классах изучается 2 часа в неделю. На прохождение программного материала </w:t>
      </w:r>
      <w:r>
        <w:t xml:space="preserve">в </w:t>
      </w:r>
      <w:r w:rsidRPr="005E78C6">
        <w:t xml:space="preserve">9 классах отводится по </w:t>
      </w:r>
      <w:r>
        <w:t>68</w:t>
      </w:r>
      <w:r w:rsidRPr="005E78C6">
        <w:t xml:space="preserve"> часов в год. Большое внимание уделяется лабораторным и практическим работам, минимум которых определен в каждом разделе программы. Прогр</w:t>
      </w:r>
      <w:r>
        <w:t xml:space="preserve">аммой предусмотрено проведение 4 </w:t>
      </w:r>
      <w:r w:rsidRPr="005E78C6">
        <w:t>лабора</w:t>
      </w:r>
      <w:r>
        <w:t xml:space="preserve">торных и практических работ. </w:t>
      </w:r>
      <w:r w:rsidRPr="005E78C6">
        <w:t xml:space="preserve"> Плановых </w:t>
      </w:r>
      <w:r>
        <w:t>контрольных работ –  5</w:t>
      </w:r>
      <w:r w:rsidRPr="005E78C6">
        <w:t>.</w:t>
      </w:r>
    </w:p>
    <w:p w:rsidR="005E78C6" w:rsidRDefault="005E78C6" w:rsidP="005E78C6">
      <w:pPr>
        <w:ind w:firstLine="708"/>
        <w:jc w:val="both"/>
        <w:rPr>
          <w:color w:val="000000"/>
          <w:spacing w:val="1"/>
        </w:rPr>
      </w:pPr>
      <w:r w:rsidRPr="005E78C6">
        <w:rPr>
          <w:color w:val="000000"/>
          <w:spacing w:val="-2"/>
        </w:rPr>
        <w:t xml:space="preserve">Содержание курса биологии в основной </w:t>
      </w:r>
      <w:r w:rsidRPr="005E78C6">
        <w:rPr>
          <w:color w:val="000000"/>
        </w:rPr>
        <w:t xml:space="preserve">школе, включающее сведения о многообразии организмов, </w:t>
      </w:r>
      <w:r w:rsidRPr="005E78C6">
        <w:rPr>
          <w:color w:val="000000"/>
          <w:spacing w:val="2"/>
        </w:rPr>
        <w:t xml:space="preserve">биологической природе и социальной сущности человека, </w:t>
      </w:r>
      <w:r w:rsidRPr="005E78C6">
        <w:rPr>
          <w:color w:val="000000"/>
          <w:spacing w:val="-2"/>
        </w:rPr>
        <w:t>служит основой для изучения общих биологических законо</w:t>
      </w:r>
      <w:r w:rsidRPr="005E78C6">
        <w:rPr>
          <w:color w:val="000000"/>
          <w:spacing w:val="-2"/>
        </w:rPr>
        <w:softHyphen/>
      </w:r>
      <w:r w:rsidRPr="005E78C6">
        <w:rPr>
          <w:color w:val="000000"/>
          <w:spacing w:val="2"/>
        </w:rPr>
        <w:t xml:space="preserve">мерностей, теорий, законов, гипотез в старшей школе, где </w:t>
      </w:r>
      <w:r w:rsidRPr="005E78C6">
        <w:rPr>
          <w:color w:val="000000"/>
          <w:spacing w:val="-3"/>
        </w:rPr>
        <w:t>особое значение приобретают мировоззренческие, теоретичес</w:t>
      </w:r>
      <w:r w:rsidRPr="005E78C6">
        <w:rPr>
          <w:color w:val="000000"/>
          <w:spacing w:val="-3"/>
        </w:rPr>
        <w:softHyphen/>
      </w:r>
      <w:r w:rsidRPr="005E78C6">
        <w:rPr>
          <w:color w:val="000000"/>
          <w:spacing w:val="3"/>
        </w:rPr>
        <w:t>кие понятия. Вз</w:t>
      </w:r>
      <w:r w:rsidRPr="005E78C6">
        <w:rPr>
          <w:color w:val="000000"/>
          <w:spacing w:val="1"/>
        </w:rPr>
        <w:t>аимосвязь изучаемых разделов на всех ступенях обучения позволяет реализовать преемственность в обучении биологии.</w:t>
      </w:r>
    </w:p>
    <w:p w:rsidR="005E78C6" w:rsidRDefault="005E78C6" w:rsidP="005E78C6">
      <w:pPr>
        <w:ind w:firstLine="708"/>
        <w:jc w:val="both"/>
        <w:rPr>
          <w:color w:val="000000"/>
          <w:spacing w:val="1"/>
        </w:rPr>
      </w:pPr>
    </w:p>
    <w:p w:rsidR="00CC0E39" w:rsidRDefault="00CC0E39" w:rsidP="005E78C6">
      <w:pPr>
        <w:ind w:firstLine="708"/>
        <w:jc w:val="both"/>
        <w:rPr>
          <w:color w:val="000000"/>
          <w:spacing w:val="1"/>
        </w:rPr>
      </w:pPr>
    </w:p>
    <w:p w:rsidR="00CC0E39" w:rsidRDefault="00CC0E39" w:rsidP="005E78C6">
      <w:pPr>
        <w:ind w:firstLine="708"/>
        <w:jc w:val="both"/>
        <w:rPr>
          <w:color w:val="000000"/>
          <w:spacing w:val="1"/>
        </w:rPr>
      </w:pPr>
    </w:p>
    <w:p w:rsidR="00CC0E39" w:rsidRPr="00CC0E39" w:rsidRDefault="00CC0E39" w:rsidP="00CC0E39">
      <w:pPr>
        <w:shd w:val="clear" w:color="auto" w:fill="FFFFFF"/>
        <w:ind w:firstLine="567"/>
        <w:jc w:val="center"/>
        <w:rPr>
          <w:b/>
          <w:color w:val="333333"/>
        </w:rPr>
      </w:pPr>
      <w:r w:rsidRPr="00CC0E39">
        <w:rPr>
          <w:b/>
          <w:color w:val="333333"/>
          <w:lang w:val="en-US"/>
        </w:rPr>
        <w:t>I</w:t>
      </w:r>
      <w:r w:rsidRPr="00CC0E39">
        <w:rPr>
          <w:b/>
          <w:color w:val="333333"/>
        </w:rPr>
        <w:t xml:space="preserve">.ПЛАНИРУЕМЫЕ РЕЗУЛЬТАТЫ ОСВОЕНИЯ УЧЕБНОГО ПРЕДМЕТА </w:t>
      </w:r>
    </w:p>
    <w:p w:rsidR="00CC0E39" w:rsidRDefault="00CC0E39" w:rsidP="00CC0E39">
      <w:pPr>
        <w:shd w:val="clear" w:color="auto" w:fill="FFFFFF"/>
        <w:ind w:firstLine="567"/>
        <w:jc w:val="center"/>
        <w:rPr>
          <w:b/>
          <w:color w:val="333333"/>
        </w:rPr>
      </w:pPr>
      <w:r w:rsidRPr="00CC0E39">
        <w:rPr>
          <w:b/>
          <w:color w:val="333333"/>
        </w:rPr>
        <w:t>«</w:t>
      </w:r>
      <w:r>
        <w:rPr>
          <w:b/>
          <w:color w:val="333333"/>
        </w:rPr>
        <w:t>БИОЛОГИЯ</w:t>
      </w:r>
      <w:r w:rsidRPr="00CC0E39">
        <w:rPr>
          <w:b/>
          <w:color w:val="333333"/>
        </w:rPr>
        <w:t>»</w:t>
      </w:r>
    </w:p>
    <w:p w:rsidR="008D6B02" w:rsidRPr="008130F7" w:rsidRDefault="008D6B02" w:rsidP="008130F7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130F7">
        <w:rPr>
          <w:rStyle w:val="c18"/>
          <w:b/>
          <w:bCs/>
          <w:i/>
          <w:iCs/>
          <w:color w:val="000000"/>
        </w:rPr>
        <w:t>Предметные результаты</w:t>
      </w:r>
    </w:p>
    <w:p w:rsidR="008D6B02" w:rsidRPr="008130F7" w:rsidRDefault="008D6B02" w:rsidP="008130F7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130F7">
        <w:rPr>
          <w:rStyle w:val="c13"/>
          <w:i/>
          <w:iCs/>
          <w:color w:val="000000"/>
        </w:rPr>
        <w:t>Учащиеся должны знать</w:t>
      </w:r>
      <w:r w:rsidRPr="008130F7">
        <w:rPr>
          <w:rStyle w:val="c13"/>
          <w:color w:val="000000"/>
        </w:rPr>
        <w:t>: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критерии вида и его популяционную структуру;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экологические факторы и условия среды;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основные положения теории эволюции Ч. Дарвина;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движущие силы эволюции;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пути достижения биологического прогресса.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>Учащиеся должны иметь представление</w:t>
      </w:r>
      <w:r>
        <w:rPr>
          <w:rStyle w:val="c13"/>
          <w:color w:val="000000"/>
        </w:rPr>
        <w:t>: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 популяционно-видовом уровне организации живого;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 виде и его структуре;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 влиянии экологических условий на организмы;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 происхождении видов;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 развитии эволюционных представлений;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 синтетической теории эволюции;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 популяции как элементарной единице эволюции;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— о </w:t>
      </w:r>
      <w:proofErr w:type="spellStart"/>
      <w:r>
        <w:rPr>
          <w:rStyle w:val="c13"/>
          <w:color w:val="000000"/>
        </w:rPr>
        <w:t>микроэволюции</w:t>
      </w:r>
      <w:proofErr w:type="spellEnd"/>
      <w:r>
        <w:rPr>
          <w:rStyle w:val="c13"/>
          <w:color w:val="000000"/>
        </w:rPr>
        <w:t>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 механизмах видообразования;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lastRenderedPageBreak/>
        <w:t>— о макроэволюции и ее направлениях.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>Учащиеся должны получить опыт</w:t>
      </w:r>
      <w:r>
        <w:rPr>
          <w:rStyle w:val="c13"/>
          <w:color w:val="000000"/>
        </w:rPr>
        <w:t>: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8D6B02" w:rsidRDefault="008D6B02" w:rsidP="008D6B02">
      <w:pPr>
        <w:pStyle w:val="c4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Раздел 6.Биосферный уровень </w:t>
      </w:r>
      <w:r>
        <w:rPr>
          <w:rStyle w:val="c13"/>
          <w:color w:val="000000"/>
        </w:rPr>
        <w:t>(</w:t>
      </w:r>
      <w:r>
        <w:rPr>
          <w:rStyle w:val="c13"/>
          <w:i/>
          <w:iCs/>
          <w:color w:val="000000"/>
        </w:rPr>
        <w:t>11 часов</w:t>
      </w:r>
      <w:r>
        <w:rPr>
          <w:rStyle w:val="c13"/>
          <w:color w:val="000000"/>
        </w:rPr>
        <w:t>)</w:t>
      </w:r>
    </w:p>
    <w:p w:rsidR="008D6B02" w:rsidRDefault="008D6B02" w:rsidP="008D6B02">
      <w:pPr>
        <w:pStyle w:val="c4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</w:t>
      </w:r>
    </w:p>
    <w:p w:rsidR="008D6B02" w:rsidRDefault="008D6B02" w:rsidP="008D6B02">
      <w:pPr>
        <w:pStyle w:val="c4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8D6B02" w:rsidRDefault="008D6B02" w:rsidP="008D6B02">
      <w:pPr>
        <w:pStyle w:val="c4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Демонстрация</w:t>
      </w:r>
    </w:p>
    <w:p w:rsidR="008D6B02" w:rsidRDefault="008D6B02" w:rsidP="008D6B02">
      <w:pPr>
        <w:pStyle w:val="c4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Модели-аппликации «Биосфера и человек». Окаменелости, отпечатки, скелеты позвоночных животных.</w:t>
      </w:r>
    </w:p>
    <w:p w:rsidR="008D6B02" w:rsidRDefault="008D6B02" w:rsidP="008D6B02">
      <w:pPr>
        <w:pStyle w:val="c4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Лабораторные и практические работы</w:t>
      </w:r>
    </w:p>
    <w:p w:rsidR="008D6B02" w:rsidRDefault="008D6B02" w:rsidP="008D6B02">
      <w:pPr>
        <w:pStyle w:val="c4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Изучение палеонтологических доказательств эволюции.</w:t>
      </w:r>
    </w:p>
    <w:p w:rsidR="008D6B02" w:rsidRDefault="008D6B02" w:rsidP="008D6B02">
      <w:pPr>
        <w:pStyle w:val="c4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Экскурсии</w:t>
      </w:r>
    </w:p>
    <w:p w:rsidR="008D6B02" w:rsidRDefault="008D6B02" w:rsidP="008D6B02">
      <w:pPr>
        <w:pStyle w:val="c4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В краеведческий музей или на геологическое обнажение.</w:t>
      </w:r>
    </w:p>
    <w:p w:rsidR="008D6B02" w:rsidRDefault="008D6B02" w:rsidP="008D6B02">
      <w:pPr>
        <w:pStyle w:val="c4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Экскурсия на меловые горы в с. </w:t>
      </w:r>
      <w:proofErr w:type="spellStart"/>
      <w:r>
        <w:rPr>
          <w:rStyle w:val="c13"/>
          <w:color w:val="000000"/>
        </w:rPr>
        <w:t>Лещиновка</w:t>
      </w:r>
      <w:proofErr w:type="spellEnd"/>
      <w:r>
        <w:rPr>
          <w:rStyle w:val="c13"/>
          <w:color w:val="000000"/>
        </w:rPr>
        <w:t xml:space="preserve">, </w:t>
      </w:r>
      <w:proofErr w:type="spellStart"/>
      <w:r>
        <w:rPr>
          <w:rStyle w:val="c13"/>
          <w:color w:val="000000"/>
        </w:rPr>
        <w:t>Глушковского</w:t>
      </w:r>
      <w:proofErr w:type="spellEnd"/>
      <w:r>
        <w:rPr>
          <w:rStyle w:val="c13"/>
          <w:color w:val="000000"/>
        </w:rPr>
        <w:t xml:space="preserve"> района Курской области.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Предметные результаты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>Учащиеся должны знать</w:t>
      </w:r>
      <w:r>
        <w:rPr>
          <w:rStyle w:val="c13"/>
          <w:color w:val="000000"/>
        </w:rPr>
        <w:t>: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основные гипотезы возникновения жизни на Земле;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особенности антропогенного воздействие на биосферу;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основы рационального природопользования;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основные этапы развития жизни на Земле.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>Учащиеся должны иметь представление</w:t>
      </w:r>
      <w:r>
        <w:rPr>
          <w:rStyle w:val="c13"/>
          <w:color w:val="000000"/>
        </w:rPr>
        <w:t>: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 биосферном уровне организации живого;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— о </w:t>
      </w:r>
      <w:proofErr w:type="spellStart"/>
      <w:r>
        <w:rPr>
          <w:rStyle w:val="c13"/>
          <w:color w:val="000000"/>
        </w:rPr>
        <w:t>средообразующей</w:t>
      </w:r>
      <w:proofErr w:type="spellEnd"/>
      <w:r>
        <w:rPr>
          <w:rStyle w:val="c13"/>
          <w:color w:val="000000"/>
        </w:rPr>
        <w:t xml:space="preserve"> деятельности организмов;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 взаимосвязи живого и неживого в биосфере;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 круговороте веществ в биосфере;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об эволюции биосферы;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об экологических кризисах;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 развитии представлений о происхождении жизни и современном состоянии проблемы;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 доказательствах эволюции;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> Учащиеся должны демонстрировать</w:t>
      </w:r>
      <w:r>
        <w:rPr>
          <w:rStyle w:val="c13"/>
          <w:color w:val="000000"/>
        </w:rPr>
        <w:t>: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lastRenderedPageBreak/>
        <w:t>— знание основ экологической грамотности —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биоразнообразия и природных местообитаний видов растений и животных.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Метапредметные результаты</w:t>
      </w:r>
      <w:r>
        <w:rPr>
          <w:rStyle w:val="c18"/>
          <w:b/>
          <w:bCs/>
          <w:color w:val="000000"/>
        </w:rPr>
        <w:t>: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>Учащиеся должны уметь</w:t>
      </w:r>
      <w:r>
        <w:rPr>
          <w:rStyle w:val="c13"/>
          <w:color w:val="000000"/>
        </w:rPr>
        <w:t>: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определять понятия, формируемые в процессе изучения темы;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классифицировать и самостоятельно выбирать критерии для классификации;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формулировать выводы;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устанавливать причинно-следственные связи между событиями, явлениями;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применять модели и схемы для решения учебных и познавательных задач;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владеть приемами смыслового чтения, составлять тезисы и план-конспекты по результатам чтения;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организовывать учебное сотрудничество и совместную деятельность с учителем и сверстниками;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использовать информационно-коммуникационные технологии при подготовке сообщений, мультимедийных презентаций;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демонстрировать экологическое мышление и применять его в повседневной жизни.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Личностные результаты обучения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>Учащиеся должны</w:t>
      </w:r>
      <w:r>
        <w:rPr>
          <w:rStyle w:val="c13"/>
          <w:color w:val="000000"/>
        </w:rPr>
        <w:t>: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испытывать чувство гордости за российскую биологическую науку;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осознавать,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уметь реализовывать теоретические познания в повседневной жизни;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понимать значение обучения для повседневной жизни и осознанного выбора профессии;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признавать право каждого на собственное мнение;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уметь отстаивать свою точку зрения;</w:t>
      </w:r>
    </w:p>
    <w:p w:rsidR="008D6B02" w:rsidRDefault="008D6B02" w:rsidP="008D6B02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— критично относиться к своим поступкам, нести ответственность за их последствия.</w:t>
      </w:r>
    </w:p>
    <w:p w:rsidR="008D6B02" w:rsidRDefault="008D6B02" w:rsidP="008D6B02">
      <w:pPr>
        <w:shd w:val="clear" w:color="auto" w:fill="FFFFFF"/>
        <w:ind w:firstLine="567"/>
        <w:jc w:val="both"/>
        <w:rPr>
          <w:b/>
          <w:color w:val="333333"/>
        </w:rPr>
      </w:pPr>
    </w:p>
    <w:p w:rsidR="00CC0E39" w:rsidRDefault="00CC0E39" w:rsidP="008D6B02">
      <w:pPr>
        <w:shd w:val="clear" w:color="auto" w:fill="FFFFFF"/>
        <w:ind w:firstLine="567"/>
        <w:jc w:val="center"/>
        <w:rPr>
          <w:color w:val="000000"/>
          <w:spacing w:val="1"/>
        </w:rPr>
      </w:pPr>
    </w:p>
    <w:p w:rsidR="005E78C6" w:rsidRPr="005E78C6" w:rsidRDefault="005E78C6" w:rsidP="005E78C6">
      <w:pPr>
        <w:ind w:firstLine="708"/>
        <w:jc w:val="both"/>
        <w:rPr>
          <w:color w:val="000000"/>
          <w:spacing w:val="1"/>
        </w:rPr>
      </w:pPr>
    </w:p>
    <w:p w:rsidR="005E78C6" w:rsidRPr="005E78C6" w:rsidRDefault="00CC0E39" w:rsidP="00CC0E39">
      <w:pPr>
        <w:ind w:left="360" w:right="567"/>
        <w:jc w:val="center"/>
      </w:pPr>
      <w:r>
        <w:rPr>
          <w:b/>
          <w:bCs/>
          <w:kern w:val="32"/>
        </w:rPr>
        <w:t xml:space="preserve">2. </w:t>
      </w:r>
      <w:r w:rsidR="005E78C6" w:rsidRPr="00CC0E39">
        <w:rPr>
          <w:b/>
          <w:bCs/>
          <w:kern w:val="32"/>
        </w:rPr>
        <w:t>СОДЕРЖАНИЕ ТЕМ УЧЕБНОГО КУРСА</w:t>
      </w:r>
    </w:p>
    <w:p w:rsidR="005E78C6" w:rsidRDefault="005E78C6" w:rsidP="005E78C6">
      <w:pPr>
        <w:ind w:right="567"/>
        <w:jc w:val="center"/>
      </w:pPr>
    </w:p>
    <w:p w:rsidR="005E78C6" w:rsidRDefault="005E78C6" w:rsidP="005E78C6">
      <w:pPr>
        <w:ind w:right="567"/>
        <w:jc w:val="both"/>
      </w:pPr>
    </w:p>
    <w:p w:rsidR="00980B24" w:rsidRPr="00980B24" w:rsidRDefault="00980B24" w:rsidP="00980B24">
      <w:pPr>
        <w:ind w:firstLine="708"/>
        <w:jc w:val="both"/>
      </w:pPr>
      <w:r w:rsidRPr="00980B24">
        <w:rPr>
          <w:b/>
          <w:i/>
        </w:rPr>
        <w:t>Введение.(2 часа)</w:t>
      </w:r>
      <w:r w:rsidRPr="00980B24">
        <w:t xml:space="preserve"> Биология как наука и методы ее исследования. Понятие «жизнь». Современные научные пред</w:t>
      </w:r>
      <w:r w:rsidRPr="00980B24">
        <w:softHyphen/>
        <w:t>ставления о сущности жизни. Значение биологиче</w:t>
      </w:r>
      <w:r w:rsidRPr="00980B24">
        <w:softHyphen/>
        <w:t>ской науки в деятельности человека.</w:t>
      </w:r>
    </w:p>
    <w:p w:rsidR="00980B24" w:rsidRPr="00980B24" w:rsidRDefault="00980B24" w:rsidP="00980B24">
      <w:pPr>
        <w:ind w:firstLine="708"/>
        <w:jc w:val="both"/>
      </w:pPr>
    </w:p>
    <w:p w:rsidR="00980B24" w:rsidRPr="00980B24" w:rsidRDefault="00980B24" w:rsidP="00980B24">
      <w:pPr>
        <w:ind w:firstLine="708"/>
        <w:jc w:val="both"/>
        <w:rPr>
          <w:b/>
          <w:i/>
        </w:rPr>
      </w:pPr>
      <w:r w:rsidRPr="00980B24">
        <w:rPr>
          <w:b/>
          <w:i/>
        </w:rPr>
        <w:t>Раздел 1. Уровни организации живой природы. (53 часа)</w:t>
      </w:r>
    </w:p>
    <w:p w:rsidR="00980B24" w:rsidRPr="00980B24" w:rsidRDefault="00980B24" w:rsidP="00980B24">
      <w:pPr>
        <w:ind w:firstLine="708"/>
        <w:jc w:val="both"/>
        <w:rPr>
          <w:b/>
          <w:i/>
        </w:rPr>
      </w:pPr>
    </w:p>
    <w:p w:rsidR="00980B24" w:rsidRPr="00980B24" w:rsidRDefault="00980B24" w:rsidP="00980B24">
      <w:pPr>
        <w:jc w:val="both"/>
      </w:pPr>
      <w:r w:rsidRPr="00980B24">
        <w:rPr>
          <w:b/>
        </w:rPr>
        <w:t>1. Молекулярный уровень. (8 часов)</w:t>
      </w:r>
      <w:r w:rsidRPr="00980B24">
        <w:t xml:space="preserve"> Качественный скачок от неживой природы к живой при</w:t>
      </w:r>
      <w:r w:rsidRPr="00980B24">
        <w:softHyphen/>
        <w:t xml:space="preserve">роде. Многомолекулярные комплексные системы (белки, нуклеиновые кислоты, полисахариды). Катализаторы. Вирусы. </w:t>
      </w:r>
    </w:p>
    <w:p w:rsidR="00980B24" w:rsidRPr="00980B24" w:rsidRDefault="00980B24" w:rsidP="00980B24">
      <w:pPr>
        <w:jc w:val="both"/>
      </w:pPr>
    </w:p>
    <w:p w:rsidR="00980B24" w:rsidRPr="00980B24" w:rsidRDefault="00980B24" w:rsidP="00980B24">
      <w:pPr>
        <w:widowControl w:val="0"/>
        <w:spacing w:after="212" w:line="240" w:lineRule="exact"/>
        <w:ind w:right="-52"/>
        <w:jc w:val="both"/>
      </w:pPr>
      <w:r w:rsidRPr="00980B24">
        <w:rPr>
          <w:b/>
        </w:rPr>
        <w:t>2. Клеточный уровень. (14 часов)</w:t>
      </w:r>
      <w:r w:rsidRPr="00980B24">
        <w:t xml:space="preserve"> Клеточное строение организмов как доказательство их родства, единства живой природы. Основные положения клеточной теории. Химический состав и строение клетки прокариот и эукариот. Функции органоидов. Жизнедеятельность клетки: обмен веществ, дыхание, рост и размножение.</w:t>
      </w:r>
      <w:r w:rsidRPr="00980B24">
        <w:rPr>
          <w:i/>
          <w:iCs/>
        </w:rPr>
        <w:t xml:space="preserve"> Деление клетки – основа размножения, роста и развития организмов.</w:t>
      </w:r>
    </w:p>
    <w:p w:rsidR="00980B24" w:rsidRPr="00980B24" w:rsidRDefault="00980B24" w:rsidP="00980B24">
      <w:pPr>
        <w:spacing w:before="100" w:beforeAutospacing="1" w:after="100" w:afterAutospacing="1"/>
        <w:jc w:val="both"/>
      </w:pPr>
      <w:r w:rsidRPr="00980B24">
        <w:rPr>
          <w:b/>
        </w:rPr>
        <w:t>3. Организменный уровень. (15 часов)</w:t>
      </w:r>
      <w:r w:rsidRPr="00980B24">
        <w:t xml:space="preserve"> Бесполое и половое размножение организмов. Половые клетки. Оплодотворение. Индивидуальное развитие организмов. Основные закономерности передачи наследственной информации. Закономерности изменчивости. Гены и хромосомы. Нарушения в строении и функционировании клеток – одна из причин заболеваний организмов.  </w:t>
      </w:r>
      <w:r w:rsidRPr="00980B24">
        <w:rPr>
          <w:i/>
          <w:iCs/>
        </w:rPr>
        <w:t xml:space="preserve">Генетика – наука о закономерностях наследственности и </w:t>
      </w:r>
      <w:proofErr w:type="spellStart"/>
      <w:r w:rsidRPr="00980B24">
        <w:rPr>
          <w:i/>
          <w:iCs/>
        </w:rPr>
        <w:t>изменчивости.Наследственная</w:t>
      </w:r>
      <w:proofErr w:type="spellEnd"/>
      <w:r w:rsidRPr="00980B24">
        <w:rPr>
          <w:i/>
          <w:iCs/>
        </w:rPr>
        <w:t xml:space="preserve"> и ненаследственная изменчивость</w:t>
      </w:r>
      <w:r w:rsidRPr="00980B24">
        <w:t xml:space="preserve">. </w:t>
      </w:r>
      <w:r w:rsidRPr="00980B24">
        <w:rPr>
          <w:i/>
          <w:iCs/>
        </w:rPr>
        <w:t>Применение знаний о наследственности и изменчивости, искусственном отборе при выведении новых пород и сортов</w:t>
      </w:r>
      <w:r w:rsidRPr="00980B24">
        <w:t>. Приемы выращивания и размножения растений и домашних животных, ухода за ними.</w:t>
      </w:r>
    </w:p>
    <w:p w:rsidR="00980B24" w:rsidRPr="00980B24" w:rsidRDefault="00980B24" w:rsidP="00980B24">
      <w:pPr>
        <w:spacing w:before="100" w:beforeAutospacing="1" w:after="100" w:afterAutospacing="1"/>
        <w:jc w:val="both"/>
      </w:pPr>
      <w:r w:rsidRPr="00980B24">
        <w:rPr>
          <w:b/>
        </w:rPr>
        <w:t>4. Популяционно-видовой уровень. (3 часа)</w:t>
      </w:r>
      <w:r w:rsidRPr="00980B24">
        <w:t xml:space="preserve"> Вид, его критерии. Структура вида. Популяция — форма существования вида. Экология как наука. Экологические факторы Приспособления организмов к различным экологическим факторам. Взаимодействия разных видов (конкуренция, хищничество, симбиоз, паразитизм).</w:t>
      </w:r>
    </w:p>
    <w:p w:rsidR="00980B24" w:rsidRPr="00980B24" w:rsidRDefault="00980B24" w:rsidP="00980B24">
      <w:pPr>
        <w:spacing w:before="100" w:beforeAutospacing="1" w:after="100" w:afterAutospacing="1"/>
        <w:jc w:val="both"/>
      </w:pPr>
      <w:r w:rsidRPr="00980B24">
        <w:rPr>
          <w:b/>
        </w:rPr>
        <w:t>5. Экосистемный уровень. (7 часов)</w:t>
      </w:r>
      <w:r w:rsidRPr="00980B24">
        <w:t xml:space="preserve"> Биоценоз и экосистема.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</w:t>
      </w:r>
      <w:proofErr w:type="spellStart"/>
      <w:r w:rsidRPr="00980B24">
        <w:t>агроэкосистем</w:t>
      </w:r>
      <w:proofErr w:type="spellEnd"/>
      <w:r w:rsidRPr="00980B24">
        <w:t>. Экологическая сукцессия.</w:t>
      </w:r>
    </w:p>
    <w:p w:rsidR="00980B24" w:rsidRPr="00980B24" w:rsidRDefault="00980B24" w:rsidP="00980B24">
      <w:pPr>
        <w:spacing w:before="100" w:beforeAutospacing="1" w:after="100" w:afterAutospacing="1"/>
        <w:jc w:val="both"/>
      </w:pPr>
      <w:r w:rsidRPr="00980B24">
        <w:rPr>
          <w:b/>
        </w:rPr>
        <w:t>6. Биосферный уровень. (4 часа)</w:t>
      </w:r>
      <w:r w:rsidRPr="00980B24">
        <w:t xml:space="preserve"> Биосфера – глобальная </w:t>
      </w:r>
      <w:proofErr w:type="spellStart"/>
      <w:r w:rsidRPr="00980B24">
        <w:t>экосистема.</w:t>
      </w:r>
      <w:r w:rsidRPr="00980B24">
        <w:rPr>
          <w:i/>
          <w:iCs/>
        </w:rPr>
        <w:t>В.И.Вернадский</w:t>
      </w:r>
      <w:proofErr w:type="spellEnd"/>
      <w:r w:rsidRPr="00980B24">
        <w:rPr>
          <w:i/>
          <w:iCs/>
        </w:rPr>
        <w:t xml:space="preserve"> – основоположник учения о биосфере</w:t>
      </w:r>
      <w:r w:rsidRPr="00980B24">
        <w:t>. Круговорот веществ и энергии в биосфере.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980B24" w:rsidRPr="00980B24" w:rsidRDefault="00980B24" w:rsidP="00980B24">
      <w:pPr>
        <w:ind w:firstLine="708"/>
        <w:jc w:val="both"/>
      </w:pPr>
      <w:r w:rsidRPr="00980B24">
        <w:rPr>
          <w:b/>
          <w:i/>
        </w:rPr>
        <w:t>Раздел 2. Эволюция. (7 часов)</w:t>
      </w:r>
      <w:r w:rsidRPr="00980B24">
        <w:t xml:space="preserve"> Учение об эволюции органического мира. </w:t>
      </w:r>
      <w:proofErr w:type="spellStart"/>
      <w:r w:rsidRPr="00980B24">
        <w:t>Ч.Дарвин</w:t>
      </w:r>
      <w:proofErr w:type="spellEnd"/>
      <w:r w:rsidRPr="00980B24">
        <w:t xml:space="preserve"> – основоположник учения об эволюции. </w:t>
      </w:r>
      <w:r w:rsidRPr="00980B24">
        <w:rPr>
          <w:i/>
          <w:iCs/>
        </w:rPr>
        <w:t xml:space="preserve">Движущие силы и результаты эволюции. </w:t>
      </w:r>
      <w:r w:rsidRPr="00980B24">
        <w:t>Усложнение растений и животных в процессе эволюции. Биологическое разнообразие как основа устойчивости биосферы и как результат эволюции. Доказательства эволюции. Демонстрация окаменелостей, отпечатков, скеле</w:t>
      </w:r>
      <w:r w:rsidRPr="00980B24">
        <w:softHyphen/>
        <w:t>тов позвоночных животных, моделей.</w:t>
      </w:r>
    </w:p>
    <w:p w:rsidR="00980B24" w:rsidRPr="00980B24" w:rsidRDefault="00980B24" w:rsidP="00980B24">
      <w:pPr>
        <w:ind w:firstLine="708"/>
        <w:jc w:val="both"/>
      </w:pPr>
    </w:p>
    <w:p w:rsidR="00980B24" w:rsidRPr="00980B24" w:rsidRDefault="00980B24" w:rsidP="00980B24">
      <w:pPr>
        <w:ind w:firstLine="708"/>
        <w:jc w:val="both"/>
      </w:pPr>
      <w:r w:rsidRPr="00980B24">
        <w:rPr>
          <w:b/>
          <w:i/>
        </w:rPr>
        <w:t>Раздел 3. Возникновение и развитие жизни. (6 часов)</w:t>
      </w:r>
      <w:r w:rsidRPr="00980B24">
        <w:t xml:space="preserve"> Взгляды, гипотезы и теории о происхождении жизни. Краткая история развития органического мира. </w:t>
      </w:r>
    </w:p>
    <w:p w:rsidR="00980B24" w:rsidRPr="00980B24" w:rsidRDefault="00980B24" w:rsidP="00980B24">
      <w:pPr>
        <w:ind w:firstLine="708"/>
        <w:jc w:val="both"/>
        <w:rPr>
          <w:b/>
          <w:i/>
        </w:rPr>
      </w:pPr>
    </w:p>
    <w:p w:rsidR="00980B24" w:rsidRPr="00980B24" w:rsidRDefault="00980B24" w:rsidP="00980B24">
      <w:pPr>
        <w:jc w:val="both"/>
        <w:rPr>
          <w:b/>
        </w:rPr>
      </w:pPr>
      <w:r w:rsidRPr="00980B24">
        <w:rPr>
          <w:b/>
        </w:rPr>
        <w:t>Лабораторные работы.</w:t>
      </w:r>
    </w:p>
    <w:p w:rsidR="00980B24" w:rsidRPr="00980B24" w:rsidRDefault="00980B24" w:rsidP="00980B24">
      <w:pPr>
        <w:jc w:val="both"/>
        <w:rPr>
          <w:b/>
        </w:rPr>
      </w:pPr>
    </w:p>
    <w:p w:rsidR="00980B24" w:rsidRPr="00980B24" w:rsidRDefault="00980B24" w:rsidP="00980B24">
      <w:pPr>
        <w:jc w:val="both"/>
      </w:pPr>
      <w:r w:rsidRPr="00980B24">
        <w:lastRenderedPageBreak/>
        <w:t>Рассматривание клеток растений, животных под микроскопом.</w:t>
      </w:r>
    </w:p>
    <w:p w:rsidR="00980B24" w:rsidRPr="00980B24" w:rsidRDefault="00980B24" w:rsidP="00980B24">
      <w:pPr>
        <w:jc w:val="both"/>
      </w:pPr>
      <w:r w:rsidRPr="00980B24">
        <w:t xml:space="preserve">Выявление изменчивости организмов. </w:t>
      </w:r>
    </w:p>
    <w:p w:rsidR="00980B24" w:rsidRPr="00980B24" w:rsidRDefault="00980B24" w:rsidP="00980B24">
      <w:pPr>
        <w:jc w:val="both"/>
      </w:pPr>
      <w:r w:rsidRPr="00980B24">
        <w:t xml:space="preserve">Изучение морфологического критерия вида. </w:t>
      </w:r>
    </w:p>
    <w:p w:rsidR="00980B24" w:rsidRPr="00980B24" w:rsidRDefault="00980B24" w:rsidP="00980B24">
      <w:pPr>
        <w:jc w:val="both"/>
      </w:pPr>
      <w:r w:rsidRPr="00980B24">
        <w:t>Изучение палеонтологических доказательств эво</w:t>
      </w:r>
      <w:r w:rsidRPr="00980B24">
        <w:softHyphen/>
        <w:t>люции.</w:t>
      </w:r>
    </w:p>
    <w:p w:rsidR="00980B24" w:rsidRPr="00980B24" w:rsidRDefault="00980B24" w:rsidP="00980B24">
      <w:pPr>
        <w:jc w:val="both"/>
      </w:pPr>
      <w:r w:rsidRPr="00980B24">
        <w:t>Экскурсии.</w:t>
      </w:r>
    </w:p>
    <w:p w:rsidR="00980B24" w:rsidRPr="00980B24" w:rsidRDefault="00980B24" w:rsidP="00980B24">
      <w:pPr>
        <w:jc w:val="both"/>
      </w:pPr>
      <w:r w:rsidRPr="00980B24">
        <w:t>Экскурсия в биогеоценоз.</w:t>
      </w:r>
    </w:p>
    <w:p w:rsidR="00980B24" w:rsidRDefault="00980B24" w:rsidP="00980B24">
      <w:pPr>
        <w:jc w:val="both"/>
      </w:pPr>
      <w:r w:rsidRPr="00980B24">
        <w:t xml:space="preserve">Причины многообразия видов в природе. </w:t>
      </w:r>
    </w:p>
    <w:p w:rsidR="00CC0E39" w:rsidRPr="00980B24" w:rsidRDefault="00CC0E39" w:rsidP="00980B24">
      <w:pPr>
        <w:jc w:val="both"/>
      </w:pPr>
    </w:p>
    <w:p w:rsidR="005E78C6" w:rsidRPr="00980B24" w:rsidRDefault="005E78C6" w:rsidP="005E78C6">
      <w:pPr>
        <w:ind w:right="567"/>
        <w:jc w:val="both"/>
      </w:pPr>
    </w:p>
    <w:p w:rsidR="00CC0E39" w:rsidRDefault="00CC0E39" w:rsidP="00CC0E39">
      <w:pPr>
        <w:spacing w:line="276" w:lineRule="auto"/>
        <w:ind w:left="1287"/>
        <w:contextualSpacing/>
        <w:jc w:val="center"/>
        <w:rPr>
          <w:b/>
        </w:rPr>
      </w:pPr>
      <w:r>
        <w:rPr>
          <w:b/>
        </w:rPr>
        <w:t>3</w:t>
      </w:r>
      <w:r w:rsidRPr="00CC0E39">
        <w:rPr>
          <w:b/>
        </w:rPr>
        <w:t>.ТЕМАТИЧЕСКОЕ ПЛАНИРОВАНИЕ С УКАЗАНИЕМ КОЛИЧЕСТВА ЧАСОВ, ОТВОДИМЫХ НА ОСВОЕНИЕ КАЖДОЙ ТЕМЫ</w:t>
      </w:r>
    </w:p>
    <w:p w:rsidR="008D6B02" w:rsidRPr="008D6B02" w:rsidRDefault="008D6B02" w:rsidP="008D6B0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tbl>
      <w:tblPr>
        <w:tblW w:w="151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4663"/>
        <w:gridCol w:w="1740"/>
        <w:gridCol w:w="8505"/>
      </w:tblGrid>
      <w:tr w:rsidR="00897570" w:rsidRPr="008D6B02" w:rsidTr="00897570"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color w:val="000000"/>
              </w:rPr>
            </w:pPr>
            <w:bookmarkStart w:id="1" w:name="031cfba4515f80513675afad86ef39cd0e0ba0f0"/>
            <w:bookmarkStart w:id="2" w:name="1"/>
            <w:bookmarkEnd w:id="1"/>
            <w:bookmarkEnd w:id="2"/>
            <w:r>
              <w:rPr>
                <w:color w:val="000000"/>
              </w:rPr>
              <w:t>№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color w:val="000000"/>
              </w:rPr>
            </w:pPr>
            <w:r w:rsidRPr="008D6B02">
              <w:rPr>
                <w:color w:val="000000"/>
              </w:rPr>
              <w:t>Количество</w:t>
            </w:r>
            <w:r>
              <w:rPr>
                <w:color w:val="000000"/>
              </w:rPr>
              <w:t xml:space="preserve"> часов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570" w:rsidRDefault="00897570" w:rsidP="008D6B02">
            <w:pPr>
              <w:spacing w:line="0" w:lineRule="atLeast"/>
            </w:pPr>
            <w:r>
              <w:t>Виды учебной деятельности</w:t>
            </w:r>
          </w:p>
        </w:tc>
      </w:tr>
      <w:tr w:rsidR="00897570" w:rsidRPr="008D6B02" w:rsidTr="00897570"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1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Введение.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570" w:rsidRPr="008D6B02" w:rsidRDefault="00897570" w:rsidP="008D6B02">
            <w:pPr>
              <w:spacing w:line="0" w:lineRule="atLeast"/>
              <w:rPr>
                <w:color w:val="000000"/>
              </w:rPr>
            </w:pPr>
            <w:r>
              <w:t xml:space="preserve">Определение места курса «Общая биология» в системе естественнонаучных дисциплин. Цели и задачи курса. Значение предмета для понимания единства всего живого и взаимозависимости всех частей биосферы Земли. Выяснение взаимосвязи </w:t>
            </w:r>
            <w:proofErr w:type="spellStart"/>
            <w:r>
              <w:t>иразличных</w:t>
            </w:r>
            <w:proofErr w:type="spellEnd"/>
            <w:r>
              <w:t xml:space="preserve"> уровней организации живой материи. Сравнение объектов живой и неживой природы. Выявление признаков и свойств живых организмов</w:t>
            </w:r>
          </w:p>
        </w:tc>
      </w:tr>
      <w:tr w:rsidR="00897570" w:rsidRPr="008D6B02" w:rsidTr="00897570"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2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Молекулярный уровень.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10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570" w:rsidRPr="008D6B02" w:rsidRDefault="00897570" w:rsidP="008D6B02">
            <w:pPr>
              <w:spacing w:line="0" w:lineRule="atLeast"/>
              <w:rPr>
                <w:color w:val="000000"/>
              </w:rPr>
            </w:pPr>
            <w:r>
              <w:t>Знакомство с неорганическими веществами, входящими в состав клеток, выяснение их роли в жизнедеятельности клетки. Знакомство с органическими веществами, входящими в состав клеток, выяснение их роли в жизнедеятельности клетки</w:t>
            </w:r>
            <w:r w:rsidR="00451E28">
              <w:t>. Изучение пластического обмена в клетке на примере биосинтеза белка. Изучение энергетического обмена в клетке на примере расщепления глюкозы</w:t>
            </w:r>
          </w:p>
        </w:tc>
      </w:tr>
      <w:tr w:rsidR="00897570" w:rsidRPr="008D6B02" w:rsidTr="00897570"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3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Клеточный уровень.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14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570" w:rsidRPr="008D6B02" w:rsidRDefault="007924A8" w:rsidP="008D6B02">
            <w:pPr>
              <w:spacing w:line="0" w:lineRule="atLeast"/>
              <w:rPr>
                <w:color w:val="000000"/>
              </w:rPr>
            </w:pPr>
            <w:r>
              <w:t>Определение понятий, формируемых</w:t>
            </w:r>
            <w:r w:rsidR="00451E28">
              <w:t xml:space="preserve"> в ходе изучения темы: «клетка», «методы изучения клетки», «световая микроскопия», «электронная микроскопия», «</w:t>
            </w:r>
            <w:r>
              <w:t>клеточная теория». Характеристика клетки как структурной и функциональной единицы</w:t>
            </w:r>
            <w:r w:rsidR="00451E28">
              <w:t xml:space="preserve"> жизни, ее химический сос</w:t>
            </w:r>
            <w:r>
              <w:t>тав, методы изучения. Объяснение основных положений клеточной теории. Сравнение принципов</w:t>
            </w:r>
            <w:r w:rsidR="00451E28">
              <w:t xml:space="preserve"> работы и возможности световой и электронной микроскопической техники</w:t>
            </w:r>
            <w:r>
              <w:t>. Установление причинно-следственных связей между строением клетки и осуществлением ею процессов фагоцитоза, строением и функциями клеточной мембраны. Характеристика особенностей строения кле</w:t>
            </w:r>
            <w:r w:rsidR="00B307A4">
              <w:t>ток прокариот и эукариот. Устано</w:t>
            </w:r>
            <w:r>
              <w:t>вление причинно-</w:t>
            </w:r>
            <w:r>
              <w:lastRenderedPageBreak/>
              <w:t>следственных связей между строением и функциями биологических систем на примере клетки, ее органоидов и выполняемых ими функций</w:t>
            </w:r>
          </w:p>
        </w:tc>
      </w:tr>
      <w:tr w:rsidR="00897570" w:rsidRPr="008D6B02" w:rsidTr="00897570"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lastRenderedPageBreak/>
              <w:t>4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Организменный уровень.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13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570" w:rsidRPr="008D6B02" w:rsidRDefault="007924A8" w:rsidP="006A164E">
            <w:pPr>
              <w:spacing w:line="0" w:lineRule="atLeast"/>
              <w:rPr>
                <w:color w:val="000000"/>
              </w:rPr>
            </w:pPr>
            <w:r>
              <w:t>Характеристика организменного уровня организации живого, процессы бесполого и полового размножения, сравнение их. Описание способов вегетативного размножения растений. Знакомство и сравнение митоза и мейоза. Объяснение биологической сущности митоза и оплодотворения. Характеристика периодов онтогенеза. Описание особенностей онтогенеза на примере различных групп организмов О</w:t>
            </w:r>
            <w:r w:rsidR="00B307A4">
              <w:t>бъяснение биологической сущности биогенетического закона. Устано</w:t>
            </w:r>
            <w:r>
              <w:t>вление причинно-следственных связей на примере животных с прямым и непрямым развитием</w:t>
            </w:r>
            <w:r w:rsidR="00B307A4">
              <w:t>.</w:t>
            </w:r>
            <w:r w:rsidR="006A164E">
              <w:t xml:space="preserve"> Описание опытов, проводимых </w:t>
            </w:r>
            <w:proofErr w:type="spellStart"/>
            <w:r w:rsidR="006A164E">
              <w:t>Г.Менделем</w:t>
            </w:r>
            <w:proofErr w:type="spellEnd"/>
            <w:r w:rsidR="006A164E">
              <w:t xml:space="preserve"> по моногибридному скрещиванию. Составление схем скрещивания. </w:t>
            </w:r>
            <w:proofErr w:type="spellStart"/>
            <w:r w:rsidR="006A164E">
              <w:t>Объяснених</w:t>
            </w:r>
            <w:proofErr w:type="spellEnd"/>
            <w:r w:rsidR="006A164E">
              <w:t xml:space="preserve"> цитологические основ закономерностей наследования признаков при моногибридном скрещивании. Решение задачи на моногибридное скрещивание. Характеристика сущности анализирующего скрещивания. Составление схем скрещивания. Решение задачи на наследование, сцепленное с полом . Составление схем скрещивания при </w:t>
            </w:r>
            <w:proofErr w:type="spellStart"/>
            <w:r w:rsidR="006A164E">
              <w:t>дигибридном</w:t>
            </w:r>
            <w:proofErr w:type="spellEnd"/>
            <w:r w:rsidR="006A164E">
              <w:t xml:space="preserve"> скрещивании и решетки </w:t>
            </w:r>
            <w:proofErr w:type="spellStart"/>
            <w:r w:rsidR="006A164E">
              <w:t>Пеннета</w:t>
            </w:r>
            <w:proofErr w:type="spellEnd"/>
            <w:r w:rsidR="006A164E">
              <w:t xml:space="preserve">. Решение задач на </w:t>
            </w:r>
            <w:proofErr w:type="spellStart"/>
            <w:r w:rsidR="006A164E">
              <w:t>дигибридное</w:t>
            </w:r>
            <w:proofErr w:type="spellEnd"/>
            <w:r w:rsidR="006A164E">
              <w:t xml:space="preserve"> скрещивание. Характеристика закономерности модификационной изменчивости организмов. Характеристика закономерностей мутационной изменчивости организмов. Характеристика методов селекции.</w:t>
            </w:r>
          </w:p>
        </w:tc>
      </w:tr>
      <w:tr w:rsidR="00897570" w:rsidRPr="008D6B02" w:rsidTr="00897570"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5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Популяционно-видовой уровень.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8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570" w:rsidRPr="008D6B02" w:rsidRDefault="006A164E" w:rsidP="000D4E74">
            <w:pPr>
              <w:spacing w:line="0" w:lineRule="atLeast"/>
              <w:rPr>
                <w:color w:val="000000"/>
              </w:rPr>
            </w:pPr>
            <w:r>
              <w:t xml:space="preserve">Определяют понятия, формируемые в ходе изучения темы: «вид», «морфологический критерий вида», «физиологический критерий вида», «генетический критерий вида», «экологический критерий вида», «географический критерий вида», «исторический критерий вида», «ареал», Дают характеристику критериев вида. Описывают свойства популяций. Объясняют роль репродуктивной изоляции в поддержании целостности вида. Дают характеристику основных экологических факторов и условий среды. Устанавливают причинно-следственные связи на примере влияния экологических условий на организмы. Дают характеристику и сравнивают эволюционные представления </w:t>
            </w:r>
            <w:proofErr w:type="spellStart"/>
            <w:r>
              <w:t>Ж.Б.Ламарка</w:t>
            </w:r>
            <w:proofErr w:type="spellEnd"/>
            <w:r>
              <w:t xml:space="preserve"> и основные положения учения </w:t>
            </w:r>
            <w:proofErr w:type="spellStart"/>
            <w:r>
              <w:t>Ч.Дарвина</w:t>
            </w:r>
            <w:proofErr w:type="spellEnd"/>
            <w:r>
              <w:t xml:space="preserve">. Объясняют закономерности эволюционных процессов с позиций учения </w:t>
            </w:r>
            <w:proofErr w:type="spellStart"/>
            <w:r>
              <w:t>Ч.Дарвина</w:t>
            </w:r>
            <w:proofErr w:type="spellEnd"/>
            <w:r>
              <w:t>. . Обсуждают проблемы движущих сил эволюции с позиций современной биологии. Характеризуют формы борьбы з</w:t>
            </w:r>
            <w:r w:rsidR="000D4E74">
              <w:t xml:space="preserve">а существование и естественного отбора. </w:t>
            </w:r>
            <w:r>
              <w:t>Приводят примеры их проявления в природе</w:t>
            </w:r>
            <w:r w:rsidR="000D4E74">
              <w:t>. Характеризуют главные направления эволюции.</w:t>
            </w:r>
          </w:p>
        </w:tc>
      </w:tr>
      <w:tr w:rsidR="00897570" w:rsidRPr="008D6B02" w:rsidTr="00897570"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lastRenderedPageBreak/>
              <w:t>6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Экосистемный уровень.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570" w:rsidRPr="008D6B02" w:rsidRDefault="000D4E74" w:rsidP="008D6B02">
            <w:pPr>
              <w:spacing w:line="0" w:lineRule="atLeast"/>
              <w:rPr>
                <w:color w:val="000000"/>
              </w:rPr>
            </w:pPr>
            <w:r>
              <w:t>Описывают и сравнивают экосистемы различного уровня. Приводят примеры экосистем разного уровня. Характеризуют морфологическую и пространственную структуру сообществ. Анализируют структуру биотических сообществ по схеме. .Решают экологические задачи на применение экологических закономерностей. Приводят примеры положительных и отрицательных взаимоотношений организмов в популяциях. . Дают характеристику роли автотрофных и гетеротрофных организмов в экосистеме. Решают экологические задачи на применение экологических закономерностей. Характеризуют процессы саморазвития экосистемы. Сравнивают первичную и вторичную сукцессии</w:t>
            </w:r>
          </w:p>
        </w:tc>
      </w:tr>
      <w:tr w:rsidR="00897570" w:rsidRPr="008D6B02" w:rsidTr="00897570"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7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Биосферный уровень.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11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570" w:rsidRPr="008D6B02" w:rsidRDefault="000D4E74" w:rsidP="008D6B02">
            <w:pPr>
              <w:spacing w:line="0" w:lineRule="atLeast"/>
              <w:rPr>
                <w:color w:val="000000"/>
              </w:rPr>
            </w:pPr>
            <w:r>
              <w:t xml:space="preserve">Характеризуют биосферу как глобальную экосистему. Приводят примеры воздействия живых организмов на различные среды жизни. .Характеризуют основные биогеохимические циклы на Земле, используя иллюстрации учебника. Устанавливают причинно-следственные связи между биомассой (продуктивностью) вида и его значением в поддержании функционирования сообщества. Характеризуют процессы раннего этапа эволюции биосферы. Сравнивают особенности круговорота углерода на разных этапах эволюции биосферы Земли. Объясняют возможные причины экологических кризисов. Устанавливают причинно-следственных связи между деятельностью человека и экологическими кризисами. Характеризуют основные гипотезы возникновения жизни на Земле. </w:t>
            </w:r>
            <w:proofErr w:type="spellStart"/>
            <w:r>
              <w:t>Сравнивют</w:t>
            </w:r>
            <w:proofErr w:type="spellEnd"/>
            <w:r>
              <w:t xml:space="preserve"> гипотезы </w:t>
            </w:r>
            <w:proofErr w:type="spellStart"/>
            <w:r>
              <w:t>А.И.Опарина</w:t>
            </w:r>
            <w:proofErr w:type="spellEnd"/>
            <w:r>
              <w:t xml:space="preserve"> и Дж. </w:t>
            </w:r>
            <w:proofErr w:type="spellStart"/>
            <w:r>
              <w:t>Холдейна</w:t>
            </w:r>
            <w:proofErr w:type="spellEnd"/>
            <w:r>
              <w:t>.  Характеризуют основные периоды развития жизни на Земле</w:t>
            </w:r>
          </w:p>
        </w:tc>
      </w:tr>
      <w:tr w:rsidR="00897570" w:rsidRPr="008D6B02" w:rsidTr="00897570"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 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Резерв.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570" w:rsidRPr="008D6B02" w:rsidRDefault="00897570" w:rsidP="008D6B02">
            <w:pPr>
              <w:spacing w:line="0" w:lineRule="atLeast"/>
              <w:rPr>
                <w:color w:val="000000"/>
              </w:rPr>
            </w:pPr>
          </w:p>
        </w:tc>
      </w:tr>
      <w:tr w:rsidR="00897570" w:rsidRPr="008D6B02" w:rsidTr="00897570"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 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Итого за год.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70" w:rsidRPr="008D6B02" w:rsidRDefault="00897570" w:rsidP="008D6B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D6B02">
              <w:rPr>
                <w:color w:val="000000"/>
              </w:rPr>
              <w:t>68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570" w:rsidRPr="008D6B02" w:rsidRDefault="00897570" w:rsidP="008D6B02">
            <w:pPr>
              <w:spacing w:line="0" w:lineRule="atLeast"/>
              <w:rPr>
                <w:color w:val="000000"/>
              </w:rPr>
            </w:pPr>
          </w:p>
        </w:tc>
      </w:tr>
    </w:tbl>
    <w:p w:rsidR="008D6B02" w:rsidRPr="00CC0E39" w:rsidRDefault="008D6B02" w:rsidP="008D6B02">
      <w:pPr>
        <w:spacing w:line="276" w:lineRule="auto"/>
        <w:ind w:left="1287"/>
        <w:contextualSpacing/>
        <w:jc w:val="both"/>
        <w:rPr>
          <w:b/>
        </w:rPr>
      </w:pPr>
    </w:p>
    <w:sectPr w:rsidR="008D6B02" w:rsidRPr="00CC0E39" w:rsidSect="00980B24">
      <w:footerReference w:type="default" r:id="rId2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538D" w:rsidRDefault="00AD538D" w:rsidP="00980B24">
      <w:r>
        <w:separator/>
      </w:r>
    </w:p>
  </w:endnote>
  <w:endnote w:type="continuationSeparator" w:id="0">
    <w:p w:rsidR="00AD538D" w:rsidRDefault="00AD538D" w:rsidP="0098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6747748"/>
      <w:docPartObj>
        <w:docPartGallery w:val="Page Numbers (Bottom of Page)"/>
        <w:docPartUnique/>
      </w:docPartObj>
    </w:sdtPr>
    <w:sdtEndPr/>
    <w:sdtContent>
      <w:p w:rsidR="00980B24" w:rsidRDefault="00322348">
        <w:pPr>
          <w:pStyle w:val="a7"/>
          <w:jc w:val="center"/>
        </w:pPr>
        <w:r>
          <w:fldChar w:fldCharType="begin"/>
        </w:r>
        <w:r w:rsidR="00980B24">
          <w:instrText>PAGE   \* MERGEFORMAT</w:instrText>
        </w:r>
        <w:r>
          <w:fldChar w:fldCharType="separate"/>
        </w:r>
        <w:r w:rsidR="000D4E74">
          <w:rPr>
            <w:noProof/>
          </w:rPr>
          <w:t>9</w:t>
        </w:r>
        <w:r>
          <w:fldChar w:fldCharType="end"/>
        </w:r>
      </w:p>
    </w:sdtContent>
  </w:sdt>
  <w:p w:rsidR="00980B24" w:rsidRDefault="00980B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538D" w:rsidRDefault="00AD538D" w:rsidP="00980B24">
      <w:r>
        <w:separator/>
      </w:r>
    </w:p>
  </w:footnote>
  <w:footnote w:type="continuationSeparator" w:id="0">
    <w:p w:rsidR="00AD538D" w:rsidRDefault="00AD538D" w:rsidP="0098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4245A"/>
    <w:multiLevelType w:val="hybridMultilevel"/>
    <w:tmpl w:val="EF70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D07"/>
    <w:multiLevelType w:val="hybridMultilevel"/>
    <w:tmpl w:val="55EA8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5FE1"/>
    <w:multiLevelType w:val="hybridMultilevel"/>
    <w:tmpl w:val="12909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92C4A"/>
    <w:multiLevelType w:val="hybridMultilevel"/>
    <w:tmpl w:val="B7D85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724C3"/>
    <w:multiLevelType w:val="hybridMultilevel"/>
    <w:tmpl w:val="0624F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70046"/>
    <w:multiLevelType w:val="hybridMultilevel"/>
    <w:tmpl w:val="37EA9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07663"/>
    <w:multiLevelType w:val="hybridMultilevel"/>
    <w:tmpl w:val="E024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C6440"/>
    <w:multiLevelType w:val="hybridMultilevel"/>
    <w:tmpl w:val="0764E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F76"/>
    <w:multiLevelType w:val="multilevel"/>
    <w:tmpl w:val="DDAE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C6"/>
    <w:rsid w:val="00032BD8"/>
    <w:rsid w:val="000D4E74"/>
    <w:rsid w:val="001D54CE"/>
    <w:rsid w:val="00275439"/>
    <w:rsid w:val="002E0219"/>
    <w:rsid w:val="00322348"/>
    <w:rsid w:val="00367B93"/>
    <w:rsid w:val="003725B2"/>
    <w:rsid w:val="00451E28"/>
    <w:rsid w:val="005E78C6"/>
    <w:rsid w:val="00650B0A"/>
    <w:rsid w:val="006A164E"/>
    <w:rsid w:val="00764D86"/>
    <w:rsid w:val="00780BCA"/>
    <w:rsid w:val="007924A8"/>
    <w:rsid w:val="008130F7"/>
    <w:rsid w:val="008346B1"/>
    <w:rsid w:val="00897570"/>
    <w:rsid w:val="008D6B02"/>
    <w:rsid w:val="009226B5"/>
    <w:rsid w:val="00980B24"/>
    <w:rsid w:val="00A10C1C"/>
    <w:rsid w:val="00AD538D"/>
    <w:rsid w:val="00B21F4B"/>
    <w:rsid w:val="00B307A4"/>
    <w:rsid w:val="00CC0E39"/>
    <w:rsid w:val="00D62F5F"/>
    <w:rsid w:val="00F3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4E47"/>
  <w15:docId w15:val="{E25F0C45-CF0A-43D5-968A-7805A028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8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0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0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0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0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D6B02"/>
    <w:pPr>
      <w:spacing w:before="100" w:beforeAutospacing="1" w:after="100" w:afterAutospacing="1"/>
    </w:pPr>
  </w:style>
  <w:style w:type="character" w:customStyle="1" w:styleId="c18">
    <w:name w:val="c18"/>
    <w:basedOn w:val="a0"/>
    <w:rsid w:val="008D6B02"/>
  </w:style>
  <w:style w:type="character" w:customStyle="1" w:styleId="c13">
    <w:name w:val="c13"/>
    <w:basedOn w:val="a0"/>
    <w:rsid w:val="008D6B02"/>
  </w:style>
  <w:style w:type="paragraph" w:customStyle="1" w:styleId="c49">
    <w:name w:val="c49"/>
    <w:basedOn w:val="a"/>
    <w:rsid w:val="008D6B02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37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130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12/m69.html" TargetMode="External"/><Relationship Id="rId13" Type="http://schemas.openxmlformats.org/officeDocument/2006/relationships/hyperlink" Target="http://www.edu.ru/db/mo/Data/d_09/m427.html" TargetMode="External"/><Relationship Id="rId18" Type="http://schemas.openxmlformats.org/officeDocument/2006/relationships/hyperlink" Target="http://www.edu.ru/db/mo/Data/d_09/m320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edu.ru/db/mo/Data/d_12/m69.html" TargetMode="External"/><Relationship Id="rId12" Type="http://schemas.openxmlformats.org/officeDocument/2006/relationships/hyperlink" Target="http://www.edu.ru/db/mo/Data/d_12/m39.html" TargetMode="External"/><Relationship Id="rId17" Type="http://schemas.openxmlformats.org/officeDocument/2006/relationships/hyperlink" Target="http://www.edu.ru/db/mo/Data/d_09/m32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db/mo/Data/d_09/m320.html" TargetMode="External"/><Relationship Id="rId20" Type="http://schemas.openxmlformats.org/officeDocument/2006/relationships/hyperlink" Target="http://www.edu.ru/db/mo/Data/d_08/m16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db/mo/Data/d_12/m3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/db/mo/Data/d_09/m42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/db/mo/Data/d_12/m39.html" TargetMode="External"/><Relationship Id="rId19" Type="http://schemas.openxmlformats.org/officeDocument/2006/relationships/hyperlink" Target="http://www.edu.ru/db/mo/Data/d_08/m16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b/mo/Data/d_12/m69.html" TargetMode="External"/><Relationship Id="rId14" Type="http://schemas.openxmlformats.org/officeDocument/2006/relationships/hyperlink" Target="http://www.edu.ru/db/mo/Data/d_09/m427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</dc:creator>
  <cp:lastModifiedBy>Admin</cp:lastModifiedBy>
  <cp:revision>5</cp:revision>
  <dcterms:created xsi:type="dcterms:W3CDTF">2017-01-30T05:01:00Z</dcterms:created>
  <dcterms:modified xsi:type="dcterms:W3CDTF">2022-03-12T07:40:00Z</dcterms:modified>
</cp:coreProperties>
</file>