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</w:p>
    <w:p w:rsid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2">
        <w:rPr>
          <w:rFonts w:ascii="Times New Roman" w:hAnsi="Times New Roman" w:cs="Times New Roman"/>
          <w:b/>
          <w:bCs/>
          <w:sz w:val="24"/>
          <w:szCs w:val="24"/>
        </w:rPr>
        <w:t>адаптированной основной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2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>обучающи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хся с тяжелым </w:t>
      </w:r>
      <w:proofErr w:type="gramStart"/>
      <w:r w:rsidRPr="00A57BD2">
        <w:rPr>
          <w:rFonts w:ascii="Times New Roman" w:hAnsi="Times New Roman" w:cs="Times New Roman"/>
          <w:b/>
          <w:bCs/>
          <w:sz w:val="24"/>
          <w:szCs w:val="24"/>
        </w:rPr>
        <w:t>нарушением  речи</w:t>
      </w:r>
      <w:proofErr w:type="gramEnd"/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BD2">
        <w:rPr>
          <w:rFonts w:ascii="Times New Roman" w:hAnsi="Times New Roman" w:cs="Times New Roman"/>
          <w:b/>
          <w:bCs/>
          <w:sz w:val="24"/>
          <w:szCs w:val="24"/>
        </w:rPr>
        <w:t xml:space="preserve"> (вариант 5.1) </w:t>
      </w:r>
    </w:p>
    <w:p w:rsidR="00A57BD2" w:rsidRP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2">
        <w:rPr>
          <w:rFonts w:ascii="Times New Roman" w:hAnsi="Times New Roman" w:cs="Times New Roman"/>
          <w:b/>
          <w:bCs/>
          <w:sz w:val="24"/>
          <w:szCs w:val="24"/>
        </w:rPr>
        <w:t>муниципального автономного общеобразовательного учреждения</w:t>
      </w:r>
    </w:p>
    <w:p w:rsidR="00A57BD2" w:rsidRP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2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5»</w:t>
      </w:r>
    </w:p>
    <w:p w:rsidR="00A57BD2" w:rsidRPr="00A57BD2" w:rsidRDefault="00A57BD2" w:rsidP="00A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F3" w:rsidRPr="008763F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3F3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</w:t>
      </w:r>
      <w:r w:rsidR="00A57BD2">
        <w:rPr>
          <w:rFonts w:ascii="Times New Roman" w:hAnsi="Times New Roman" w:cs="Times New Roman"/>
          <w:bCs/>
          <w:sz w:val="24"/>
          <w:szCs w:val="24"/>
        </w:rPr>
        <w:t>обще</w:t>
      </w:r>
      <w:bookmarkStart w:id="0" w:name="_GoBack"/>
      <w:bookmarkEnd w:id="0"/>
      <w:r w:rsidRPr="008763F3">
        <w:rPr>
          <w:rFonts w:ascii="Times New Roman" w:hAnsi="Times New Roman" w:cs="Times New Roman"/>
          <w:bCs/>
          <w:sz w:val="24"/>
          <w:szCs w:val="24"/>
        </w:rPr>
        <w:t>образовательная программа начального общего образования обучающихся с тяжелым нарушением  речи (далее - ТНТ) (вариант 5.1) муниципального автономного общеобразовательного учреждения «Средн</w:t>
      </w:r>
      <w:r w:rsidR="009D0D83">
        <w:rPr>
          <w:rFonts w:ascii="Times New Roman" w:hAnsi="Times New Roman" w:cs="Times New Roman"/>
          <w:bCs/>
          <w:sz w:val="24"/>
          <w:szCs w:val="24"/>
        </w:rPr>
        <w:t>яя общеобразовательная школа № 5</w:t>
      </w:r>
      <w:r w:rsidRPr="008763F3">
        <w:rPr>
          <w:rFonts w:ascii="Times New Roman" w:hAnsi="Times New Roman" w:cs="Times New Roman"/>
          <w:bCs/>
          <w:sz w:val="24"/>
          <w:szCs w:val="24"/>
        </w:rPr>
        <w:t>» разработана в соответствии с Федеральным государственным образовательным стандартам начального общего образования обучающихся с ограниченными возможностями здоровья, утвержденным приказом  Министерства образования и науки Российской Федерации</w:t>
      </w:r>
      <w:r w:rsidRPr="008763F3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 образовательного стандарта начального общего образования обучающихся с  ограниченными возможностями здоровья» </w:t>
      </w:r>
      <w:r w:rsidRPr="008763F3">
        <w:rPr>
          <w:rFonts w:ascii="Times New Roman" w:hAnsi="Times New Roman" w:cs="Times New Roman"/>
          <w:bCs/>
          <w:sz w:val="24"/>
          <w:szCs w:val="24"/>
        </w:rPr>
        <w:t>от 19.12.2014г. № 1598,      с учетом рекомендаций Примерной адаптированной основной образовательной программы начального общего образования  обучающихся  с ТНР</w:t>
      </w:r>
      <w:r w:rsidR="008A5148">
        <w:rPr>
          <w:rFonts w:ascii="Times New Roman" w:hAnsi="Times New Roman" w:cs="Times New Roman"/>
          <w:bCs/>
          <w:sz w:val="24"/>
          <w:szCs w:val="24"/>
        </w:rPr>
        <w:t xml:space="preserve"> (вариант 5.1)</w:t>
      </w:r>
      <w:r w:rsidRPr="008763F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8763F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63F3" w:rsidRPr="00FC0A53" w:rsidRDefault="008763F3" w:rsidP="008763F3">
      <w:pPr>
        <w:pStyle w:val="Default"/>
        <w:jc w:val="both"/>
        <w:rPr>
          <w:b/>
          <w:bCs/>
        </w:rPr>
      </w:pPr>
      <w:r w:rsidRPr="00FC0A53">
        <w:rPr>
          <w:b/>
          <w:bCs/>
        </w:rPr>
        <w:t xml:space="preserve">   Цель </w:t>
      </w:r>
      <w:proofErr w:type="gramStart"/>
      <w:r w:rsidRPr="00FC0A53">
        <w:rPr>
          <w:b/>
          <w:bCs/>
        </w:rPr>
        <w:t>реализации</w:t>
      </w:r>
      <w:proofErr w:type="gramEnd"/>
      <w:r w:rsidRPr="00FC0A53">
        <w:rPr>
          <w:b/>
          <w:bCs/>
        </w:rPr>
        <w:t xml:space="preserve"> адаптированной основной общеобразовательной программы начального общего образования </w:t>
      </w:r>
    </w:p>
    <w:p w:rsidR="008763F3" w:rsidRPr="00FC0A53" w:rsidRDefault="008763F3" w:rsidP="008763F3">
      <w:pPr>
        <w:pStyle w:val="Default"/>
        <w:jc w:val="both"/>
      </w:pPr>
      <w:r w:rsidRPr="00FC0A53"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8763F3" w:rsidRPr="00FC0A53" w:rsidRDefault="008763F3" w:rsidP="008763F3">
      <w:pPr>
        <w:pStyle w:val="Default"/>
        <w:jc w:val="both"/>
        <w:rPr>
          <w:b/>
          <w:bCs/>
        </w:rPr>
      </w:pPr>
      <w:r w:rsidRPr="00FC0A53">
        <w:rPr>
          <w:b/>
          <w:bCs/>
        </w:rPr>
        <w:t xml:space="preserve">Принципы и подходы к формированию адаптированной основной общеобразовательной программы начального общего  </w:t>
      </w:r>
    </w:p>
    <w:p w:rsidR="008763F3" w:rsidRPr="00FC0A53" w:rsidRDefault="008763F3" w:rsidP="008763F3">
      <w:pPr>
        <w:pStyle w:val="Default"/>
        <w:jc w:val="both"/>
      </w:pPr>
      <w:r w:rsidRPr="00FC0A53">
        <w:rPr>
          <w:b/>
          <w:bCs/>
        </w:rPr>
        <w:t xml:space="preserve"> </w:t>
      </w:r>
      <w:r w:rsidRPr="00FC0A53">
        <w:t xml:space="preserve">В основу формирования АООП НОО обучающихся с ТНР положены следующие принципы: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</w:t>
      </w:r>
      <w:proofErr w:type="gramStart"/>
      <w:r w:rsidRPr="00FC0A53">
        <w:rPr>
          <w:rFonts w:ascii="Times New Roman" w:hAnsi="Times New Roman" w:cs="Times New Roman"/>
          <w:color w:val="000000"/>
          <w:sz w:val="24"/>
          <w:szCs w:val="24"/>
        </w:rPr>
        <w:t>адаптация  системы</w:t>
      </w:r>
      <w:proofErr w:type="gramEnd"/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к уровням и особенностям развития и подготовки обучающихся и воспитанников и др.);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учета типологических и индивидуальных образовательных потребностей обучающихся;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>- принцип коррекционной направленности образовательного процесса;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онтогенетический принцип;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комплексного подхода, использования в полном объеме реабилитационного потенциала с целью обеспечения </w:t>
      </w:r>
      <w:proofErr w:type="gramStart"/>
      <w:r w:rsidRPr="00FC0A53">
        <w:rPr>
          <w:rFonts w:ascii="Times New Roman" w:hAnsi="Times New Roman" w:cs="Times New Roman"/>
          <w:color w:val="000000"/>
          <w:sz w:val="24"/>
          <w:szCs w:val="24"/>
        </w:rPr>
        <w:t>образовательных и социальных потребностей</w:t>
      </w:r>
      <w:proofErr w:type="gramEnd"/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>- 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сотрудничества с семьей.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9F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 основу разработки АООП НОО обучающихся с ТНР заложены дифференцированный, деятельностный и системный подходы. </w:t>
      </w:r>
      <w:r w:rsidRPr="00FC0A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Дифференцированный подход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FC0A53">
        <w:rPr>
          <w:rFonts w:ascii="Times New Roman" w:hAnsi="Times New Roman" w:cs="Times New Roman"/>
          <w:color w:val="000000"/>
          <w:sz w:val="24"/>
          <w:szCs w:val="24"/>
        </w:rPr>
        <w:t>этиопатогенезом</w:t>
      </w:r>
      <w:proofErr w:type="spellEnd"/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обучающихся с ОВЗ требованиями к: структуре образовательной программы; условиям реализации образовательной программы; результатам образования. 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Деятельностный подход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        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В контексте разработки АООП начального общего образования обучающихся с ТНР реализация деятельностного подхода обеспечивает: 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 существенное повышение мотивации и интереса к учению, приобретению нового опыта деятельности и поведения; 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Системный подход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3F3" w:rsidRPr="00FC0A53" w:rsidRDefault="008763F3" w:rsidP="008763F3">
      <w:pPr>
        <w:pStyle w:val="Default"/>
        <w:jc w:val="both"/>
      </w:pPr>
      <w:r>
        <w:lastRenderedPageBreak/>
        <w:t xml:space="preserve">   </w:t>
      </w:r>
      <w:r w:rsidRPr="00FC0A53"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В контексте разработки АООП начального общего образования обучающихся с ТНР реализация системного подхода обеспечивает: тесную взаимосвязь в формировании перцептивных, речевых и интеллектуальных предпосылок овладения учебными знаниями, действиями, умениями и навыками;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8763F3" w:rsidRPr="00FC0A53" w:rsidRDefault="008763F3" w:rsidP="008763F3">
      <w:pPr>
        <w:pStyle w:val="Default"/>
        <w:jc w:val="both"/>
      </w:pPr>
    </w:p>
    <w:p w:rsidR="008763F3" w:rsidRPr="00FC0A53" w:rsidRDefault="008763F3" w:rsidP="008763F3">
      <w:pPr>
        <w:pStyle w:val="Default"/>
        <w:jc w:val="both"/>
        <w:rPr>
          <w:b/>
          <w:bCs/>
        </w:rPr>
      </w:pPr>
      <w:r w:rsidRPr="00FC0A53">
        <w:rPr>
          <w:b/>
          <w:bCs/>
        </w:rPr>
        <w:t xml:space="preserve">Общая характеристика адаптированной основной общеобразовательной программы начального общего образования                                                  </w:t>
      </w:r>
    </w:p>
    <w:p w:rsidR="008763F3" w:rsidRPr="008763F3" w:rsidRDefault="008763F3" w:rsidP="008763F3">
      <w:pPr>
        <w:pStyle w:val="Default"/>
        <w:jc w:val="both"/>
      </w:pPr>
      <w:r w:rsidRPr="00FC0A53">
        <w:rPr>
          <w:b/>
          <w:bCs/>
        </w:rPr>
        <w:t xml:space="preserve"> </w:t>
      </w:r>
      <w:r w:rsidRPr="00FC0A53"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</w:t>
      </w:r>
      <w:r w:rsidRPr="008763F3">
        <w:t xml:space="preserve">сверстников с нормальным речевым развитием, находясь в их среде и в те же сроки обучения. Срок освоения АООП НОО составляет 4 года. </w:t>
      </w:r>
    </w:p>
    <w:p w:rsidR="00916C37" w:rsidRPr="008763F3" w:rsidRDefault="008763F3" w:rsidP="008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8763F3">
        <w:rPr>
          <w:rFonts w:ascii="Times New Roman" w:hAnsi="Times New Roman" w:cs="Times New Roman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 расстройствах, 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                                            Адаптация АООП НОО предполагает введение </w:t>
      </w:r>
      <w:proofErr w:type="gramStart"/>
      <w:r w:rsidRPr="008763F3">
        <w:rPr>
          <w:rFonts w:ascii="Times New Roman" w:hAnsi="Times New Roman" w:cs="Times New Roman"/>
          <w:sz w:val="24"/>
          <w:szCs w:val="24"/>
        </w:rPr>
        <w:t>четко  ориентированных</w:t>
      </w:r>
      <w:proofErr w:type="gramEnd"/>
      <w:r w:rsidRPr="008763F3">
        <w:rPr>
          <w:rFonts w:ascii="Times New Roman" w:hAnsi="Times New Roman" w:cs="Times New Roman"/>
          <w:sz w:val="24"/>
          <w:szCs w:val="24"/>
        </w:rPr>
        <w:t xml:space="preserve">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          </w:t>
      </w:r>
    </w:p>
    <w:sectPr w:rsidR="00916C37" w:rsidRPr="008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3"/>
    <w:rsid w:val="008763F3"/>
    <w:rsid w:val="008A5148"/>
    <w:rsid w:val="00916C37"/>
    <w:rsid w:val="009D0D83"/>
    <w:rsid w:val="00A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0D1"/>
  <w15:chartTrackingRefBased/>
  <w15:docId w15:val="{DE4D6053-0945-40D3-B751-31C53BB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1-pc</cp:lastModifiedBy>
  <cp:revision>6</cp:revision>
  <dcterms:created xsi:type="dcterms:W3CDTF">2017-10-18T03:33:00Z</dcterms:created>
  <dcterms:modified xsi:type="dcterms:W3CDTF">2020-02-05T11:25:00Z</dcterms:modified>
</cp:coreProperties>
</file>