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22" w:rsidRPr="00A90E78" w:rsidRDefault="00740C22" w:rsidP="00740C22">
      <w:pPr>
        <w:ind w:firstLine="720"/>
        <w:jc w:val="center"/>
        <w:rPr>
          <w:b/>
          <w:sz w:val="24"/>
          <w:szCs w:val="24"/>
        </w:rPr>
      </w:pPr>
      <w:r w:rsidRPr="00A90E78">
        <w:rPr>
          <w:b/>
          <w:sz w:val="24"/>
          <w:szCs w:val="24"/>
        </w:rPr>
        <w:t xml:space="preserve">Аннотация </w:t>
      </w:r>
    </w:p>
    <w:p w:rsidR="00740C22" w:rsidRPr="00A90E78" w:rsidRDefault="00740C22" w:rsidP="00740C22">
      <w:pPr>
        <w:ind w:firstLine="720"/>
        <w:jc w:val="center"/>
        <w:rPr>
          <w:b/>
          <w:sz w:val="24"/>
          <w:szCs w:val="24"/>
        </w:rPr>
      </w:pPr>
      <w:r w:rsidRPr="00A90E78">
        <w:rPr>
          <w:b/>
          <w:sz w:val="24"/>
          <w:szCs w:val="24"/>
        </w:rPr>
        <w:t>к рабочей программе по предмету</w:t>
      </w:r>
    </w:p>
    <w:p w:rsidR="00740C22" w:rsidRPr="00A90E78" w:rsidRDefault="00740C22" w:rsidP="00740C22">
      <w:pPr>
        <w:ind w:firstLine="720"/>
        <w:jc w:val="center"/>
        <w:rPr>
          <w:b/>
          <w:sz w:val="24"/>
          <w:szCs w:val="24"/>
        </w:rPr>
      </w:pPr>
      <w:r w:rsidRPr="00A90E78">
        <w:rPr>
          <w:b/>
          <w:sz w:val="24"/>
          <w:szCs w:val="24"/>
        </w:rPr>
        <w:t xml:space="preserve"> Алгебра и начала анализа 10-11 класс</w:t>
      </w:r>
    </w:p>
    <w:p w:rsidR="00740C22" w:rsidRPr="00A90E78" w:rsidRDefault="00740C22" w:rsidP="00740C22">
      <w:pPr>
        <w:shd w:val="clear" w:color="auto" w:fill="FFFFFF"/>
        <w:ind w:firstLine="500"/>
        <w:jc w:val="both"/>
        <w:rPr>
          <w:sz w:val="24"/>
          <w:szCs w:val="24"/>
        </w:rPr>
      </w:pPr>
      <w:r w:rsidRPr="00A90E78">
        <w:rPr>
          <w:sz w:val="24"/>
          <w:szCs w:val="24"/>
        </w:rPr>
        <w:t xml:space="preserve">Программа предназначена ля изучения алгебры и начала анализа на базовом уровне и составлена из расчета </w:t>
      </w:r>
      <w:r w:rsidRPr="000868F6">
        <w:rPr>
          <w:b/>
          <w:sz w:val="24"/>
          <w:szCs w:val="24"/>
        </w:rPr>
        <w:t>2,5 часа в неделю</w:t>
      </w:r>
      <w:r w:rsidRPr="00A90E78">
        <w:rPr>
          <w:sz w:val="24"/>
          <w:szCs w:val="24"/>
        </w:rPr>
        <w:t xml:space="preserve"> (10</w:t>
      </w:r>
      <w:r>
        <w:rPr>
          <w:sz w:val="24"/>
          <w:szCs w:val="24"/>
        </w:rPr>
        <w:t xml:space="preserve"> класс – 85часов, 11 класс – 85 часов</w:t>
      </w:r>
      <w:r w:rsidRPr="00A90E78">
        <w:rPr>
          <w:sz w:val="24"/>
          <w:szCs w:val="24"/>
        </w:rPr>
        <w:t xml:space="preserve">). </w:t>
      </w:r>
    </w:p>
    <w:p w:rsidR="00740C22" w:rsidRPr="00A90E78" w:rsidRDefault="00740C22" w:rsidP="00740C22">
      <w:pPr>
        <w:pStyle w:val="a5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>Рабочая программа учебного предмета «Алгебра и начала анализа» для среднего общего образования разработана на основе</w:t>
      </w:r>
    </w:p>
    <w:p w:rsidR="00740C22" w:rsidRPr="00A90E78" w:rsidRDefault="00740C22" w:rsidP="00740C22">
      <w:pPr>
        <w:keepNext/>
        <w:keepLines/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A90E78">
        <w:rPr>
          <w:rFonts w:eastAsia="Calibri"/>
          <w:bCs/>
          <w:iCs/>
          <w:sz w:val="24"/>
          <w:szCs w:val="24"/>
          <w:lang w:eastAsia="ru-RU"/>
        </w:rPr>
        <w:t xml:space="preserve">федерального компонента государственного стандарта среднего  общего образования (приказ </w:t>
      </w:r>
      <w:proofErr w:type="spellStart"/>
      <w:r w:rsidRPr="00A90E78">
        <w:rPr>
          <w:rFonts w:eastAsia="Calibri"/>
          <w:bCs/>
          <w:iCs/>
          <w:sz w:val="24"/>
          <w:szCs w:val="24"/>
          <w:lang w:eastAsia="ru-RU"/>
        </w:rPr>
        <w:t>МОиН</w:t>
      </w:r>
      <w:proofErr w:type="spellEnd"/>
      <w:r w:rsidRPr="00A90E78">
        <w:rPr>
          <w:rFonts w:eastAsia="Calibri"/>
          <w:bCs/>
          <w:iCs/>
          <w:sz w:val="24"/>
          <w:szCs w:val="24"/>
          <w:lang w:eastAsia="ru-RU"/>
        </w:rPr>
        <w:t xml:space="preserve">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среднего полного образования» (приказ МО РФ от 19.05.98. № 1236)</w:t>
      </w:r>
      <w:r w:rsidRPr="00A90E78">
        <w:rPr>
          <w:rFonts w:eastAsia="Calibri"/>
          <w:sz w:val="24"/>
          <w:szCs w:val="24"/>
          <w:lang w:eastAsia="ru-RU"/>
        </w:rPr>
        <w:t xml:space="preserve">, примерной </w:t>
      </w:r>
      <w:r w:rsidRPr="00A90E78">
        <w:rPr>
          <w:rFonts w:eastAsia="Calibri"/>
          <w:bCs/>
          <w:iCs/>
          <w:sz w:val="24"/>
          <w:szCs w:val="24"/>
          <w:lang w:eastAsia="ru-RU"/>
        </w:rPr>
        <w:t xml:space="preserve">программы </w:t>
      </w:r>
      <w:r w:rsidRPr="00A90E78">
        <w:rPr>
          <w:rFonts w:eastAsia="Calibri"/>
          <w:sz w:val="24"/>
          <w:szCs w:val="24"/>
          <w:lang w:eastAsia="ru-RU"/>
        </w:rPr>
        <w:t>общеобразовательных учреждений по алгебре 10 – 11 классы</w:t>
      </w:r>
      <w:r w:rsidRPr="00A90E78">
        <w:rPr>
          <w:rFonts w:eastAsia="Calibri"/>
          <w:bCs/>
          <w:iCs/>
          <w:sz w:val="24"/>
          <w:szCs w:val="24"/>
          <w:lang w:eastAsia="ru-RU"/>
        </w:rPr>
        <w:t xml:space="preserve">, </w:t>
      </w:r>
      <w:r w:rsidRPr="00A90E78">
        <w:rPr>
          <w:rFonts w:eastAsia="Calibri"/>
          <w:sz w:val="24"/>
          <w:szCs w:val="24"/>
          <w:lang w:eastAsia="ru-RU"/>
        </w:rPr>
        <w:t xml:space="preserve"> к учебнику   для 10 – 11 классов (авторы Ш.А. Алимов , Ю.М. Колягин, Ю.В. Сидоров, М.В. Ткачева,  Н.Е. Федорова, М.И. </w:t>
      </w:r>
      <w:proofErr w:type="spellStart"/>
      <w:r w:rsidRPr="00A90E78">
        <w:rPr>
          <w:rFonts w:eastAsia="Calibri"/>
          <w:sz w:val="24"/>
          <w:szCs w:val="24"/>
          <w:lang w:eastAsia="ru-RU"/>
        </w:rPr>
        <w:t>Шабунин</w:t>
      </w:r>
      <w:proofErr w:type="spellEnd"/>
      <w:r w:rsidRPr="00A90E78">
        <w:rPr>
          <w:rFonts w:eastAsia="Calibri"/>
          <w:sz w:val="24"/>
          <w:szCs w:val="24"/>
          <w:lang w:eastAsia="ru-RU"/>
        </w:rPr>
        <w:t xml:space="preserve"> </w:t>
      </w:r>
      <w:r w:rsidRPr="00A90E78">
        <w:rPr>
          <w:rFonts w:eastAsia="Calibri"/>
          <w:b/>
          <w:bCs/>
          <w:iCs/>
          <w:sz w:val="24"/>
          <w:szCs w:val="24"/>
          <w:lang w:eastAsia="ru-RU"/>
        </w:rPr>
        <w:t xml:space="preserve"> </w:t>
      </w:r>
      <w:r w:rsidRPr="00A90E78">
        <w:rPr>
          <w:rFonts w:eastAsia="Calibri"/>
          <w:bCs/>
          <w:iCs/>
          <w:sz w:val="24"/>
          <w:szCs w:val="24"/>
          <w:lang w:eastAsia="ru-RU"/>
        </w:rPr>
        <w:t xml:space="preserve">составитель </w:t>
      </w:r>
      <w:r w:rsidRPr="00A90E78">
        <w:rPr>
          <w:rFonts w:eastAsia="Calibri"/>
          <w:sz w:val="24"/>
          <w:szCs w:val="24"/>
          <w:lang w:eastAsia="ru-RU"/>
        </w:rPr>
        <w:t xml:space="preserve">Т.А. </w:t>
      </w:r>
      <w:proofErr w:type="spellStart"/>
      <w:r w:rsidRPr="00A90E78">
        <w:rPr>
          <w:rFonts w:eastAsia="Calibri"/>
          <w:sz w:val="24"/>
          <w:szCs w:val="24"/>
          <w:lang w:eastAsia="ru-RU"/>
        </w:rPr>
        <w:t>Бурмистрова</w:t>
      </w:r>
      <w:proofErr w:type="spellEnd"/>
      <w:r w:rsidRPr="00A90E78">
        <w:rPr>
          <w:rFonts w:eastAsia="Calibri"/>
          <w:sz w:val="24"/>
          <w:szCs w:val="24"/>
          <w:lang w:eastAsia="ru-RU"/>
        </w:rPr>
        <w:t xml:space="preserve"> – М: «Просвещение», – 2014г. Основная образовательная программа основного общего образования МАОУ СОШ №5 на 2016-2021гг, приказ от 31.08.2016 г №195-П.</w:t>
      </w:r>
    </w:p>
    <w:p w:rsidR="00740C22" w:rsidRPr="00A90E78" w:rsidRDefault="00740C22" w:rsidP="00740C22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 w:rsidRPr="00A90E78">
        <w:rPr>
          <w:b/>
          <w:sz w:val="24"/>
          <w:szCs w:val="24"/>
        </w:rPr>
        <w:t xml:space="preserve">Количество часов по учебному плану   </w:t>
      </w:r>
      <w:r w:rsidRPr="00A90E78">
        <w:rPr>
          <w:b/>
          <w:sz w:val="24"/>
          <w:szCs w:val="24"/>
          <w:lang w:val="ru-RU"/>
        </w:rPr>
        <w:t>Алгебра и начала анализа</w:t>
      </w:r>
      <w:r w:rsidRPr="00A90E78">
        <w:rPr>
          <w:b/>
          <w:sz w:val="24"/>
          <w:szCs w:val="24"/>
        </w:rPr>
        <w:t xml:space="preserve"> в </w:t>
      </w:r>
      <w:r w:rsidRPr="00A90E78">
        <w:rPr>
          <w:b/>
          <w:sz w:val="24"/>
          <w:szCs w:val="24"/>
          <w:lang w:val="ru-RU"/>
        </w:rPr>
        <w:t>10-11</w:t>
      </w:r>
      <w:r w:rsidRPr="00A90E78">
        <w:rPr>
          <w:b/>
          <w:sz w:val="24"/>
          <w:szCs w:val="24"/>
        </w:rPr>
        <w:t xml:space="preserve"> классах составляет </w:t>
      </w:r>
      <w:r>
        <w:rPr>
          <w:b/>
          <w:sz w:val="24"/>
          <w:szCs w:val="24"/>
          <w:lang w:val="ru-RU"/>
        </w:rPr>
        <w:t xml:space="preserve">по </w:t>
      </w:r>
      <w:r w:rsidRPr="00A90E78">
        <w:rPr>
          <w:b/>
          <w:sz w:val="24"/>
          <w:szCs w:val="24"/>
          <w:lang w:val="ru-RU"/>
        </w:rPr>
        <w:t>85 часов</w:t>
      </w:r>
      <w:r w:rsidRPr="00A90E78">
        <w:rPr>
          <w:b/>
          <w:sz w:val="24"/>
          <w:szCs w:val="24"/>
        </w:rPr>
        <w:t>,</w:t>
      </w:r>
      <w:r w:rsidRPr="00A90E78">
        <w:rPr>
          <w:sz w:val="24"/>
          <w:szCs w:val="24"/>
        </w:rPr>
        <w:t xml:space="preserve"> что в полном объёме соответствует авторской программе </w:t>
      </w:r>
      <w:r w:rsidRPr="00A90E78">
        <w:rPr>
          <w:sz w:val="24"/>
          <w:szCs w:val="24"/>
          <w:lang w:val="ru-RU"/>
        </w:rPr>
        <w:t xml:space="preserve">Т.А. </w:t>
      </w:r>
      <w:proofErr w:type="spellStart"/>
      <w:r w:rsidRPr="00A90E78">
        <w:rPr>
          <w:sz w:val="24"/>
          <w:szCs w:val="24"/>
          <w:lang w:val="ru-RU"/>
        </w:rPr>
        <w:t>Бурмистровой</w:t>
      </w:r>
      <w:proofErr w:type="spellEnd"/>
      <w:r w:rsidRPr="00A90E78">
        <w:rPr>
          <w:sz w:val="24"/>
          <w:szCs w:val="24"/>
          <w:lang w:val="ru-RU"/>
        </w:rPr>
        <w:t xml:space="preserve"> </w:t>
      </w:r>
      <w:r w:rsidRPr="00A90E78">
        <w:rPr>
          <w:sz w:val="24"/>
          <w:szCs w:val="24"/>
        </w:rPr>
        <w:t xml:space="preserve">среднего общего образования по </w:t>
      </w:r>
      <w:r w:rsidRPr="00A90E78">
        <w:rPr>
          <w:sz w:val="24"/>
          <w:szCs w:val="24"/>
          <w:lang w:val="ru-RU"/>
        </w:rPr>
        <w:t>алгебре и началам анализа.</w:t>
      </w:r>
    </w:p>
    <w:p w:rsidR="00740C22" w:rsidRPr="00A90E78" w:rsidRDefault="00740C22" w:rsidP="00740C22">
      <w:pPr>
        <w:pStyle w:val="a3"/>
        <w:spacing w:line="240" w:lineRule="auto"/>
        <w:jc w:val="both"/>
        <w:rPr>
          <w:b/>
          <w:sz w:val="24"/>
          <w:szCs w:val="24"/>
        </w:rPr>
      </w:pPr>
      <w:r w:rsidRPr="00A90E78">
        <w:rPr>
          <w:b/>
          <w:sz w:val="24"/>
          <w:szCs w:val="24"/>
        </w:rPr>
        <w:t>Цели курса</w:t>
      </w:r>
    </w:p>
    <w:p w:rsidR="00740C22" w:rsidRPr="00A90E78" w:rsidRDefault="00740C22" w:rsidP="00740C22">
      <w:pPr>
        <w:shd w:val="clear" w:color="auto" w:fill="FFFFFF"/>
        <w:suppressAutoHyphens w:val="0"/>
        <w:rPr>
          <w:rFonts w:ascii="Calibri" w:hAnsi="Calibri" w:cs="Calibri"/>
          <w:sz w:val="24"/>
          <w:szCs w:val="24"/>
          <w:lang w:eastAsia="ru-RU"/>
        </w:rPr>
      </w:pPr>
      <w:r w:rsidRPr="00A90E78">
        <w:rPr>
          <w:sz w:val="24"/>
          <w:szCs w:val="24"/>
          <w:lang w:eastAsia="ru-RU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40C22" w:rsidRPr="00A90E78" w:rsidRDefault="00740C22" w:rsidP="00740C22">
      <w:pPr>
        <w:shd w:val="clear" w:color="auto" w:fill="FFFFFF"/>
        <w:suppressAutoHyphens w:val="0"/>
        <w:rPr>
          <w:rFonts w:ascii="Calibri" w:hAnsi="Calibri" w:cs="Calibri"/>
          <w:sz w:val="24"/>
          <w:szCs w:val="24"/>
          <w:lang w:eastAsia="ru-RU"/>
        </w:rPr>
      </w:pPr>
      <w:r w:rsidRPr="00A90E78">
        <w:rPr>
          <w:sz w:val="24"/>
          <w:szCs w:val="24"/>
          <w:lang w:eastAsia="ru-RU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40C22" w:rsidRPr="00A90E78" w:rsidRDefault="00740C22" w:rsidP="00740C22">
      <w:pPr>
        <w:shd w:val="clear" w:color="auto" w:fill="FFFFFF"/>
        <w:suppressAutoHyphens w:val="0"/>
        <w:rPr>
          <w:rFonts w:ascii="Calibri" w:hAnsi="Calibri" w:cs="Calibri"/>
          <w:sz w:val="24"/>
          <w:szCs w:val="24"/>
          <w:lang w:eastAsia="ru-RU"/>
        </w:rPr>
      </w:pPr>
      <w:r w:rsidRPr="00A90E78">
        <w:rPr>
          <w:sz w:val="24"/>
          <w:szCs w:val="24"/>
          <w:lang w:eastAsia="ru-RU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40C22" w:rsidRPr="00A90E78" w:rsidRDefault="00740C22" w:rsidP="00740C22">
      <w:pPr>
        <w:shd w:val="clear" w:color="auto" w:fill="FFFFFF"/>
        <w:suppressAutoHyphens w:val="0"/>
        <w:rPr>
          <w:rFonts w:ascii="Calibri" w:hAnsi="Calibri" w:cs="Calibri"/>
          <w:sz w:val="24"/>
          <w:szCs w:val="24"/>
          <w:lang w:eastAsia="ru-RU"/>
        </w:rPr>
      </w:pPr>
      <w:r w:rsidRPr="00A90E78">
        <w:rPr>
          <w:sz w:val="24"/>
          <w:szCs w:val="24"/>
          <w:lang w:eastAsia="ru-RU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40C22" w:rsidRPr="00A90E78" w:rsidRDefault="00740C22" w:rsidP="00740C22">
      <w:pPr>
        <w:pStyle w:val="a3"/>
        <w:spacing w:line="240" w:lineRule="auto"/>
        <w:jc w:val="both"/>
        <w:rPr>
          <w:sz w:val="24"/>
          <w:szCs w:val="24"/>
        </w:rPr>
      </w:pPr>
      <w:r w:rsidRPr="00A90E78">
        <w:rPr>
          <w:sz w:val="24"/>
          <w:szCs w:val="24"/>
        </w:rPr>
        <w:t xml:space="preserve">  - повторение, обобщение, систематизация и углубление знаний по </w:t>
      </w:r>
      <w:r w:rsidRPr="00A90E78">
        <w:rPr>
          <w:sz w:val="24"/>
          <w:szCs w:val="24"/>
          <w:lang w:val="ru-RU"/>
        </w:rPr>
        <w:t>алгебре и началам анализа</w:t>
      </w:r>
      <w:r w:rsidRPr="00A90E78">
        <w:rPr>
          <w:sz w:val="24"/>
          <w:szCs w:val="24"/>
        </w:rPr>
        <w:t>, полученных в основной школе.</w:t>
      </w:r>
    </w:p>
    <w:p w:rsidR="00740C22" w:rsidRPr="00A90E78" w:rsidRDefault="00740C22" w:rsidP="00740C22">
      <w:pPr>
        <w:ind w:firstLine="567"/>
        <w:jc w:val="both"/>
        <w:rPr>
          <w:sz w:val="24"/>
          <w:szCs w:val="24"/>
        </w:rPr>
      </w:pPr>
      <w:r w:rsidRPr="00A90E78">
        <w:rPr>
          <w:b/>
          <w:i/>
          <w:sz w:val="24"/>
          <w:szCs w:val="24"/>
        </w:rPr>
        <w:t>  </w:t>
      </w:r>
      <w:r w:rsidRPr="00A90E78">
        <w:rPr>
          <w:sz w:val="24"/>
          <w:szCs w:val="24"/>
        </w:rPr>
        <w:t>Методологической основой данной программы и курса «Алгебра и начала анализа» в 10-11 классах является Федеральный государственный образовательный стандарт среднего общего образования.</w:t>
      </w:r>
    </w:p>
    <w:p w:rsidR="00C70FE9" w:rsidRPr="00740C22" w:rsidRDefault="00C70FE9" w:rsidP="00740C22">
      <w:bookmarkStart w:id="0" w:name="_GoBack"/>
      <w:bookmarkEnd w:id="0"/>
    </w:p>
    <w:sectPr w:rsidR="00C70FE9" w:rsidRPr="0074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0587"/>
    <w:multiLevelType w:val="multilevel"/>
    <w:tmpl w:val="57D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0"/>
    <w:rsid w:val="001801E0"/>
    <w:rsid w:val="00740C22"/>
    <w:rsid w:val="00AF5401"/>
    <w:rsid w:val="00C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E2D5-098C-4F3B-8D7B-AC31AA4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01E0"/>
    <w:pPr>
      <w:suppressAutoHyphens w:val="0"/>
      <w:snapToGrid w:val="0"/>
      <w:spacing w:line="260" w:lineRule="atLeast"/>
      <w:ind w:firstLine="500"/>
    </w:pPr>
    <w:rPr>
      <w:sz w:val="28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01E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1801E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rsid w:val="001801E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2</cp:revision>
  <dcterms:created xsi:type="dcterms:W3CDTF">2020-01-10T09:58:00Z</dcterms:created>
  <dcterms:modified xsi:type="dcterms:W3CDTF">2020-01-10T09:58:00Z</dcterms:modified>
</cp:coreProperties>
</file>