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E" w:rsidRDefault="00CA1AEE" w:rsidP="00CA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CA1AEE" w:rsidRDefault="00CA1AEE" w:rsidP="00CA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рабочей программе по учебному предмету «Химия» </w:t>
      </w:r>
    </w:p>
    <w:p w:rsidR="005927F0" w:rsidRDefault="005927F0" w:rsidP="00CA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(профильный уровень)</w:t>
      </w:r>
    </w:p>
    <w:p w:rsidR="00CA1AEE" w:rsidRDefault="00CA1AEE" w:rsidP="00CA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курс среднего общего образования</w:t>
      </w:r>
    </w:p>
    <w:p w:rsidR="00CA1AEE" w:rsidRDefault="00CA1AEE" w:rsidP="00CA1A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927F0" w:rsidRPr="0054509B" w:rsidRDefault="005927F0" w:rsidP="00592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  <w:lang w:eastAsia="ru-RU"/>
        </w:rPr>
        <w:t>Химия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(профильный уровень) 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 xml:space="preserve"> для 10</w:t>
      </w:r>
      <w:r>
        <w:rPr>
          <w:rFonts w:ascii="Times New Roman" w:hAnsi="Times New Roman" w:cs="Times New Roman"/>
          <w:sz w:val="28"/>
          <w:szCs w:val="28"/>
          <w:lang w:eastAsia="ru-RU"/>
        </w:rPr>
        <w:t>-11  классов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нормативных документов:</w:t>
      </w:r>
    </w:p>
    <w:p w:rsidR="005927F0" w:rsidRDefault="005927F0" w:rsidP="00592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декабря 2012       № 273-ФЗ (в действующей редакции);</w:t>
      </w:r>
    </w:p>
    <w:p w:rsidR="005927F0" w:rsidRDefault="005927F0" w:rsidP="00592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Приказ Минобразования России от 05.03.2004 № 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927F0" w:rsidRPr="003B2C71" w:rsidRDefault="005927F0" w:rsidP="00592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5927F0" w:rsidRPr="008E4968" w:rsidRDefault="005927F0" w:rsidP="00592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07.07.2005 №03-1263 «О примерных программах по учебным предметам федерального базисного учебного плана»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27F0" w:rsidRPr="00D77895" w:rsidRDefault="005927F0" w:rsidP="005927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895">
        <w:rPr>
          <w:lang w:eastAsia="ru-RU"/>
        </w:rPr>
        <w:t xml:space="preserve">    </w:t>
      </w:r>
      <w:r>
        <w:rPr>
          <w:lang w:eastAsia="ru-RU"/>
        </w:rPr>
        <w:tab/>
      </w:r>
      <w:proofErr w:type="gramStart"/>
      <w:r w:rsidRPr="00D77895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 программы основного общего образования по химии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и науки Российской Федерации  </w:t>
      </w:r>
      <w:r w:rsidRPr="00D77895">
        <w:rPr>
          <w:rFonts w:ascii="Times New Roman" w:hAnsi="Times New Roman" w:cs="Times New Roman"/>
          <w:sz w:val="28"/>
          <w:szCs w:val="28"/>
          <w:lang w:eastAsia="ru-RU"/>
        </w:rPr>
        <w:t>(Габриелян О.С. программа курса химии для 8-11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D77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895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7895">
        <w:rPr>
          <w:rFonts w:ascii="Times New Roman" w:hAnsi="Times New Roman" w:cs="Times New Roman"/>
          <w:sz w:val="28"/>
          <w:szCs w:val="28"/>
          <w:lang w:eastAsia="ru-RU"/>
        </w:rPr>
        <w:t>: Дрофа, 2016г).</w:t>
      </w:r>
      <w:proofErr w:type="gramEnd"/>
    </w:p>
    <w:p w:rsidR="005927F0" w:rsidRDefault="005927F0" w:rsidP="00CA1A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927F0" w:rsidSect="00CA1A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2D44"/>
    <w:multiLevelType w:val="hybridMultilevel"/>
    <w:tmpl w:val="B0540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65"/>
    <w:rsid w:val="00036F9D"/>
    <w:rsid w:val="005927F0"/>
    <w:rsid w:val="00C00C65"/>
    <w:rsid w:val="00C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1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A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1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A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School20</cp:lastModifiedBy>
  <cp:revision>3</cp:revision>
  <dcterms:created xsi:type="dcterms:W3CDTF">2020-01-20T12:54:00Z</dcterms:created>
  <dcterms:modified xsi:type="dcterms:W3CDTF">2020-01-20T15:29:00Z</dcterms:modified>
</cp:coreProperties>
</file>