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B6" w:rsidRDefault="007215B6" w:rsidP="007215B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7215B6" w:rsidRPr="00257BD2" w:rsidRDefault="007215B6" w:rsidP="007215B6">
      <w:pPr>
        <w:pStyle w:val="Default"/>
        <w:jc w:val="center"/>
      </w:pPr>
      <w:r w:rsidRPr="00257BD2">
        <w:rPr>
          <w:b/>
          <w:bCs/>
        </w:rPr>
        <w:t>Физическая культура 1 - 4 классы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на основе основной образовательной программы начального общего образования МАОУ </w:t>
      </w:r>
      <w:r>
        <w:t xml:space="preserve">СОШ №5 </w:t>
      </w:r>
      <w:r w:rsidRPr="00257BD2">
        <w:t>г. Тобольска, с учетом Комплексной программы физического воспитания учащихся 1-11 классов (авторы В.И. Лях, А.А.</w:t>
      </w:r>
      <w:r>
        <w:t xml:space="preserve"> </w:t>
      </w:r>
      <w:proofErr w:type="spellStart"/>
      <w:r>
        <w:t>Зданевич</w:t>
      </w:r>
      <w:proofErr w:type="spellEnd"/>
      <w:r>
        <w:t>, М.: Просвещение, 2015г</w:t>
      </w:r>
      <w:r w:rsidRPr="00257BD2">
        <w:t xml:space="preserve">)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Уровень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257BD2">
        <w:t>межпредметных</w:t>
      </w:r>
      <w:proofErr w:type="spellEnd"/>
      <w:r w:rsidRPr="00257BD2">
        <w:t xml:space="preserve"> и </w:t>
      </w:r>
      <w:proofErr w:type="spellStart"/>
      <w:r w:rsidRPr="00257BD2">
        <w:t>внутрипредметных</w:t>
      </w:r>
      <w:proofErr w:type="spellEnd"/>
      <w:r w:rsidRPr="00257BD2">
        <w:t xml:space="preserve"> связей, логики учебного процесса и возрастных особенностей младших школьников. Уровень программы - базовый стандарт. </w:t>
      </w:r>
    </w:p>
    <w:p w:rsidR="007215B6" w:rsidRDefault="007215B6" w:rsidP="007215B6">
      <w:pPr>
        <w:pStyle w:val="Default"/>
        <w:jc w:val="both"/>
      </w:pPr>
      <w:r w:rsidRPr="00257BD2">
        <w:t xml:space="preserve">Характеристика особенностей (т.е. отличительные черты) программы: </w:t>
      </w:r>
    </w:p>
    <w:p w:rsidR="007215B6" w:rsidRPr="00257BD2" w:rsidRDefault="007215B6" w:rsidP="007215B6">
      <w:pPr>
        <w:pStyle w:val="Default"/>
        <w:jc w:val="both"/>
      </w:pPr>
      <w:r>
        <w:t xml:space="preserve">в </w:t>
      </w:r>
      <w:r w:rsidRPr="00257BD2">
        <w:t xml:space="preserve">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Реализация данной цели связана с решением следующих образовательных задач: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 xml:space="preserve"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 xml:space="preserve">- развитие интереса к самостоятельным занятиям физическими упражнениями, подвижным играм, формам активного отдыха и досуга;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- обучение простейшим способам </w:t>
      </w:r>
      <w:proofErr w:type="gramStart"/>
      <w:r w:rsidRPr="00257BD2">
        <w:t>контроля за</w:t>
      </w:r>
      <w:proofErr w:type="gramEnd"/>
      <w:r w:rsidRPr="00257BD2">
        <w:t xml:space="preserve"> физической нагрузкой, отдельными показателями физического развития и физической подготовленности. </w:t>
      </w:r>
    </w:p>
    <w:p w:rsidR="007215B6" w:rsidRPr="00257BD2" w:rsidRDefault="007215B6" w:rsidP="007215B6">
      <w:pPr>
        <w:pStyle w:val="Default"/>
        <w:jc w:val="both"/>
      </w:pPr>
    </w:p>
    <w:p w:rsidR="007215B6" w:rsidRPr="00257BD2" w:rsidRDefault="007215B6" w:rsidP="007215B6">
      <w:pPr>
        <w:pStyle w:val="Default"/>
        <w:pageBreakBefore/>
        <w:jc w:val="both"/>
      </w:pPr>
      <w:r w:rsidRPr="00257BD2">
        <w:lastRenderedPageBreak/>
        <w:t xml:space="preserve">Программа направлена </w:t>
      </w:r>
      <w:proofErr w:type="gramStart"/>
      <w:r w:rsidRPr="00257BD2">
        <w:t>на</w:t>
      </w:r>
      <w:proofErr w:type="gramEnd"/>
      <w:r w:rsidRPr="00257BD2">
        <w:t xml:space="preserve">: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257BD2">
        <w:t xml:space="preserve"> .</w:t>
      </w:r>
      <w:proofErr w:type="gramEnd"/>
      <w:r w:rsidRPr="00257BD2">
        <w:t xml:space="preserve">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 xml:space="preserve">- соблюдение дидактических правил «от известного к неизвестному» и «от простого </w:t>
      </w:r>
      <w:proofErr w:type="gramStart"/>
      <w:r w:rsidRPr="00257BD2">
        <w:t>к</w:t>
      </w:r>
      <w:proofErr w:type="gramEnd"/>
      <w:r w:rsidRPr="00257BD2"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7215B6" w:rsidRPr="00257BD2" w:rsidRDefault="007215B6" w:rsidP="007215B6">
      <w:pPr>
        <w:pStyle w:val="Default"/>
        <w:spacing w:after="68"/>
        <w:jc w:val="both"/>
      </w:pPr>
      <w:r w:rsidRPr="00257BD2">
        <w:t xml:space="preserve">- расширение </w:t>
      </w:r>
      <w:proofErr w:type="spellStart"/>
      <w:r w:rsidRPr="00257BD2">
        <w:t>межпредметных</w:t>
      </w:r>
      <w:proofErr w:type="spellEnd"/>
      <w:r w:rsidRPr="00257BD2">
        <w:t xml:space="preserve"> связей, ориентирующих планирование </w:t>
      </w:r>
      <w:proofErr w:type="gramStart"/>
      <w:r w:rsidRPr="00257BD2">
        <w:t>учебного</w:t>
      </w:r>
      <w:proofErr w:type="gramEnd"/>
      <w:r w:rsidRPr="00257BD2">
        <w:t xml:space="preserve"> культуры, всестороннее раскрытие взаимосвязи и взаимообусловленности изучаемых явлений и процессов;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7215B6" w:rsidRPr="00257BD2" w:rsidRDefault="007215B6" w:rsidP="007215B6">
      <w:pPr>
        <w:pStyle w:val="Default"/>
        <w:jc w:val="both"/>
      </w:pPr>
    </w:p>
    <w:p w:rsidR="007215B6" w:rsidRPr="00257BD2" w:rsidRDefault="007215B6" w:rsidP="007215B6">
      <w:pPr>
        <w:pStyle w:val="Default"/>
        <w:jc w:val="both"/>
      </w:pPr>
      <w:r w:rsidRPr="00257BD2"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 </w:t>
      </w:r>
    </w:p>
    <w:p w:rsidR="007215B6" w:rsidRPr="00257BD2" w:rsidRDefault="007215B6" w:rsidP="007215B6">
      <w:pPr>
        <w:pStyle w:val="Default"/>
        <w:jc w:val="both"/>
      </w:pPr>
      <w:r w:rsidRPr="00257BD2"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</w:t>
      </w:r>
      <w:r>
        <w:t xml:space="preserve"> этом </w:t>
      </w:r>
      <w:r w:rsidRPr="00257BD2">
        <w:t xml:space="preserve">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7215B6" w:rsidRPr="00257BD2" w:rsidRDefault="007215B6" w:rsidP="007215B6">
      <w:pPr>
        <w:pStyle w:val="Default"/>
        <w:jc w:val="both"/>
      </w:pPr>
      <w:r w:rsidRPr="00257BD2">
        <w:t xml:space="preserve">В содержание настоящей программы также входит относительно </w:t>
      </w:r>
      <w:proofErr w:type="gramStart"/>
      <w:r w:rsidRPr="00257BD2">
        <w:t>самостоятельный</w:t>
      </w:r>
      <w:proofErr w:type="gramEnd"/>
      <w:r w:rsidRPr="00257BD2">
        <w:t xml:space="preserve"> </w:t>
      </w:r>
    </w:p>
    <w:p w:rsidR="007215B6" w:rsidRPr="00257BD2" w:rsidRDefault="007215B6" w:rsidP="007215B6">
      <w:pPr>
        <w:pStyle w:val="Default"/>
        <w:pageBreakBefore/>
        <w:jc w:val="both"/>
      </w:pPr>
      <w:r w:rsidRPr="00257BD2">
        <w:lastRenderedPageBreak/>
        <w:t xml:space="preserve">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 </w:t>
      </w:r>
    </w:p>
    <w:p w:rsidR="007215B6" w:rsidRPr="00257BD2" w:rsidRDefault="007215B6" w:rsidP="007215B6">
      <w:pPr>
        <w:jc w:val="both"/>
        <w:rPr>
          <w:rFonts w:ascii="Times New Roman" w:hAnsi="Times New Roman" w:cs="Times New Roman"/>
          <w:sz w:val="24"/>
          <w:szCs w:val="24"/>
        </w:rPr>
      </w:pPr>
      <w:r w:rsidRPr="00257BD2">
        <w:rPr>
          <w:rFonts w:ascii="Times New Roman" w:hAnsi="Times New Roman" w:cs="Times New Roman"/>
          <w:sz w:val="24"/>
          <w:szCs w:val="24"/>
        </w:rPr>
        <w:t>В соответствии с учебным планом курс «Физическая культура» изучается с 1 -го по 4-й класс по три часа в неделю (в том числе 1 час в неделю в рамках учебного предмета «Ритмика»).</w:t>
      </w:r>
    </w:p>
    <w:p w:rsidR="0034141B" w:rsidRDefault="007215B6">
      <w:bookmarkStart w:id="0" w:name="_GoBack"/>
      <w:bookmarkEnd w:id="0"/>
    </w:p>
    <w:sectPr w:rsidR="0034141B" w:rsidSect="00257B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D6"/>
    <w:rsid w:val="002261D6"/>
    <w:rsid w:val="003868CD"/>
    <w:rsid w:val="007215B6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2019-06-10T03:04:00Z</dcterms:created>
  <dcterms:modified xsi:type="dcterms:W3CDTF">2019-06-10T03:04:00Z</dcterms:modified>
</cp:coreProperties>
</file>