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A7" w:rsidRPr="00813DDC" w:rsidRDefault="009F00A7" w:rsidP="009F00A7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bookmarkStart w:id="0" w:name="page1"/>
      <w:bookmarkEnd w:id="0"/>
      <w:r w:rsidRPr="00813DD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Аннотация</w:t>
      </w:r>
    </w:p>
    <w:p w:rsidR="009F00A7" w:rsidRPr="00813DDC" w:rsidRDefault="009F00A7" w:rsidP="009F00A7">
      <w:pPr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13DD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к рабоч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ей</w:t>
      </w:r>
      <w:bookmarkStart w:id="1" w:name="_GoBack"/>
      <w:bookmarkEnd w:id="1"/>
      <w:r w:rsidRPr="00813DD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программе по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предмету </w:t>
      </w:r>
      <w:r w:rsidRPr="00813DD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Английский язык</w:t>
      </w:r>
      <w:r w:rsidRPr="00813DD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» (10-11 класс</w:t>
      </w:r>
      <w:r w:rsidRPr="00813DDC">
        <w:rPr>
          <w:rFonts w:ascii="Times New Roman" w:eastAsia="Times New Roman" w:hAnsi="Times New Roman" w:cs="Arial"/>
          <w:sz w:val="24"/>
          <w:szCs w:val="24"/>
          <w:lang w:eastAsia="ru-RU"/>
        </w:rPr>
        <w:t>)</w:t>
      </w:r>
    </w:p>
    <w:p w:rsidR="009F00A7" w:rsidRPr="00813DDC" w:rsidRDefault="009F00A7" w:rsidP="009F00A7">
      <w:pPr>
        <w:spacing w:after="0" w:line="288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9F00A7" w:rsidRPr="00813DDC" w:rsidRDefault="009F00A7" w:rsidP="009F00A7">
      <w:pPr>
        <w:spacing w:after="0" w:line="360" w:lineRule="auto"/>
        <w:ind w:firstLine="42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13DDC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Учебные программы предназначены для организации процесса обучения английскому языку в образовательных учреждениях основного общего образования на основе линии учебников  авторов Кауфман К.И., Кауфман М.Ю. «Счастливый </w:t>
      </w:r>
      <w:proofErr w:type="spellStart"/>
      <w:r w:rsidRPr="00813DDC">
        <w:rPr>
          <w:rFonts w:ascii="Times New Roman" w:eastAsia="Times New Roman" w:hAnsi="Times New Roman" w:cs="Arial"/>
          <w:sz w:val="24"/>
          <w:szCs w:val="20"/>
          <w:lang w:eastAsia="ru-RU"/>
        </w:rPr>
        <w:t>английс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кий</w:t>
      </w:r>
      <w:proofErr w:type="gram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.р</w:t>
      </w:r>
      <w:proofErr w:type="gramEnd"/>
      <w:r>
        <w:rPr>
          <w:rFonts w:ascii="Times New Roman" w:eastAsia="Times New Roman" w:hAnsi="Times New Roman" w:cs="Arial"/>
          <w:sz w:val="24"/>
          <w:szCs w:val="20"/>
          <w:lang w:eastAsia="ru-RU"/>
        </w:rPr>
        <w:t>у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/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HappyEnglish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Ru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>» для 10-11</w:t>
      </w:r>
      <w:r w:rsidRPr="00813DDC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классов (издательство Титул).</w:t>
      </w:r>
    </w:p>
    <w:p w:rsidR="009F00A7" w:rsidRDefault="009F00A7" w:rsidP="009F00A7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9F00A7" w:rsidRPr="00813DDC" w:rsidRDefault="009F00A7" w:rsidP="009F00A7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13DDC">
        <w:rPr>
          <w:rFonts w:ascii="Times New Roman" w:eastAsia="Times New Roman" w:hAnsi="Times New Roman" w:cs="Arial"/>
          <w:sz w:val="24"/>
          <w:szCs w:val="20"/>
          <w:lang w:eastAsia="ru-RU"/>
        </w:rPr>
        <w:t>Рабочие  программы составлены в соответствии с нормативно-правовыми документами:</w:t>
      </w:r>
    </w:p>
    <w:p w:rsidR="009F00A7" w:rsidRPr="00813DDC" w:rsidRDefault="009F00A7" w:rsidP="009F00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Федеральный закон «Об образовании в Российской Федерации» от 29 декабря 2012 г. № 273-ФЗ.</w:t>
      </w:r>
    </w:p>
    <w:p w:rsidR="009F00A7" w:rsidRDefault="009F00A7" w:rsidP="009F00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D22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 компонент  государственного стандарта среднего общего образования (утв. Приказом </w:t>
      </w:r>
      <w:proofErr w:type="spellStart"/>
      <w:r w:rsidRPr="00D22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22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05.03.2004 г. №1089);</w:t>
      </w:r>
    </w:p>
    <w:p w:rsidR="009F00A7" w:rsidRPr="00813DDC" w:rsidRDefault="009F00A7" w:rsidP="009F00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 Основная образовательная программа основного общего образования МАОУ СОШ №5 на 2016-2021 </w:t>
      </w:r>
      <w:proofErr w:type="spellStart"/>
      <w:proofErr w:type="gramStart"/>
      <w:r w:rsidRPr="00813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</w:t>
      </w:r>
      <w:proofErr w:type="spellEnd"/>
      <w:proofErr w:type="gramEnd"/>
      <w:r w:rsidRPr="00813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приказ от 31.08.2016 г №195-П.</w:t>
      </w:r>
    </w:p>
    <w:p w:rsidR="009F00A7" w:rsidRPr="00813DDC" w:rsidRDefault="009F00A7" w:rsidP="009F00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Кауфман К.И., Кауфман М.Ю. Авторская программа курса английского языка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10-11</w:t>
      </w:r>
      <w:r w:rsidRPr="00813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общеобразовательных учреждений.</w:t>
      </w:r>
      <w:r w:rsidRPr="0081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Обнинск. «Титул»,2016.</w:t>
      </w:r>
    </w:p>
    <w:p w:rsidR="009F00A7" w:rsidRPr="00E23F62" w:rsidRDefault="009F00A7" w:rsidP="009F00A7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9F00A7" w:rsidRPr="00E23F62" w:rsidRDefault="009F00A7" w:rsidP="009F00A7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23F6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Изучение английского языка в 10-11 классах направлено на достижение следующих </w:t>
      </w:r>
      <w:r w:rsidRPr="00E23F62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целей:</w:t>
      </w:r>
      <w:r w:rsidRPr="00E23F6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</w:p>
    <w:p w:rsidR="009F00A7" w:rsidRPr="00E23F62" w:rsidRDefault="009F00A7" w:rsidP="009F00A7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23F6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• развитие иноязычной коммуникативной компетенции в совокупности ее составляющих, а именно: </w:t>
      </w:r>
    </w:p>
    <w:p w:rsidR="009F00A7" w:rsidRPr="00E23F62" w:rsidRDefault="009F00A7" w:rsidP="009F00A7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23F6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— речевая компетенция — развитие коммуникативных умений в четырех основных видах речевой деятельности (говорении, </w:t>
      </w:r>
      <w:proofErr w:type="spellStart"/>
      <w:r w:rsidRPr="00E23F62">
        <w:rPr>
          <w:rFonts w:ascii="Times New Roman" w:eastAsia="Times New Roman" w:hAnsi="Times New Roman" w:cs="Arial"/>
          <w:sz w:val="24"/>
          <w:szCs w:val="20"/>
          <w:lang w:eastAsia="ru-RU"/>
        </w:rPr>
        <w:t>аудировании</w:t>
      </w:r>
      <w:proofErr w:type="spellEnd"/>
      <w:r w:rsidRPr="00E23F6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, чтении, письме); </w:t>
      </w:r>
    </w:p>
    <w:p w:rsidR="009F00A7" w:rsidRPr="00E23F62" w:rsidRDefault="009F00A7" w:rsidP="009F00A7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gramStart"/>
      <w:r w:rsidRPr="00E23F6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— 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 </w:t>
      </w:r>
      <w:proofErr w:type="gramEnd"/>
    </w:p>
    <w:p w:rsidR="009F00A7" w:rsidRPr="00E23F62" w:rsidRDefault="009F00A7" w:rsidP="009F00A7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gramStart"/>
      <w:r w:rsidRPr="00E23F6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— социокультурная/межкультурная компетенция 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 — компенсаторная компетенция — развитие умений выходить из положения в условиях дефицита языковых средств при получении и передаче информации; </w:t>
      </w:r>
      <w:proofErr w:type="gramEnd"/>
    </w:p>
    <w:p w:rsidR="009F00A7" w:rsidRPr="00E23F62" w:rsidRDefault="009F00A7" w:rsidP="009F00A7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gramStart"/>
      <w:r w:rsidRPr="00E23F62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 xml:space="preserve">— 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</w:t>
      </w:r>
      <w:proofErr w:type="gramEnd"/>
    </w:p>
    <w:p w:rsidR="009F00A7" w:rsidRPr="00E23F62" w:rsidRDefault="009F00A7" w:rsidP="009F00A7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23F62">
        <w:rPr>
          <w:rFonts w:ascii="Times New Roman" w:eastAsia="Times New Roman" w:hAnsi="Times New Roman" w:cs="Arial"/>
          <w:sz w:val="24"/>
          <w:szCs w:val="20"/>
          <w:lang w:eastAsia="ru-RU"/>
        </w:rPr>
        <w:t>• развитие личности учащихся посредством реализации воспитательного потенциала иностранного языка:</w:t>
      </w:r>
    </w:p>
    <w:p w:rsidR="009F00A7" w:rsidRPr="00E23F62" w:rsidRDefault="009F00A7" w:rsidP="009F00A7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23F6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—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9F00A7" w:rsidRPr="00E23F62" w:rsidRDefault="009F00A7" w:rsidP="009F00A7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23F6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— 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E23F62">
        <w:rPr>
          <w:rFonts w:ascii="Times New Roman" w:eastAsia="Times New Roman" w:hAnsi="Times New Roman" w:cs="Arial"/>
          <w:sz w:val="24"/>
          <w:szCs w:val="20"/>
          <w:lang w:eastAsia="ru-RU"/>
        </w:rPr>
        <w:t>ств гр</w:t>
      </w:r>
      <w:proofErr w:type="gramEnd"/>
      <w:r w:rsidRPr="00E23F6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 </w:t>
      </w:r>
    </w:p>
    <w:p w:rsidR="009F00A7" w:rsidRPr="00E23F62" w:rsidRDefault="009F00A7" w:rsidP="009F00A7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23F62">
        <w:rPr>
          <w:rFonts w:ascii="Times New Roman" w:eastAsia="Times New Roman" w:hAnsi="Times New Roman" w:cs="Arial"/>
          <w:sz w:val="24"/>
          <w:szCs w:val="20"/>
          <w:lang w:eastAsia="ru-RU"/>
        </w:rPr>
        <w:t>— развитие стремления к овладению основами мировой культуры средствами иностранного языка.</w:t>
      </w:r>
    </w:p>
    <w:p w:rsidR="009F00A7" w:rsidRPr="00E23F62" w:rsidRDefault="009F00A7" w:rsidP="009F00A7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9F00A7" w:rsidRDefault="009F00A7" w:rsidP="009F00A7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23F62">
        <w:rPr>
          <w:rFonts w:ascii="Times New Roman" w:eastAsia="Times New Roman" w:hAnsi="Times New Roman" w:cs="Arial"/>
          <w:sz w:val="24"/>
          <w:szCs w:val="20"/>
          <w:lang w:eastAsia="ru-RU"/>
        </w:rPr>
        <w:t>Для реализации программы используются: учебники Кауфман К.И., Кауфман М.Ю. «Счастливый английский</w:t>
      </w:r>
      <w:proofErr w:type="gramStart"/>
      <w:r w:rsidRPr="00E23F62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  <w:proofErr w:type="gramEnd"/>
      <w:r w:rsidRPr="00E23F6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spellStart"/>
      <w:proofErr w:type="gramStart"/>
      <w:r w:rsidRPr="00E23F62">
        <w:rPr>
          <w:rFonts w:ascii="Times New Roman" w:eastAsia="Times New Roman" w:hAnsi="Times New Roman" w:cs="Arial"/>
          <w:sz w:val="24"/>
          <w:szCs w:val="20"/>
          <w:lang w:eastAsia="ru-RU"/>
        </w:rPr>
        <w:t>р</w:t>
      </w:r>
      <w:proofErr w:type="gramEnd"/>
      <w:r w:rsidRPr="00E23F62">
        <w:rPr>
          <w:rFonts w:ascii="Times New Roman" w:eastAsia="Times New Roman" w:hAnsi="Times New Roman" w:cs="Arial"/>
          <w:sz w:val="24"/>
          <w:szCs w:val="20"/>
          <w:lang w:eastAsia="ru-RU"/>
        </w:rPr>
        <w:t>у</w:t>
      </w:r>
      <w:proofErr w:type="spellEnd"/>
      <w:r w:rsidRPr="00E23F6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/ </w:t>
      </w:r>
      <w:proofErr w:type="spellStart"/>
      <w:r w:rsidRPr="00E23F62">
        <w:rPr>
          <w:rFonts w:ascii="Times New Roman" w:eastAsia="Times New Roman" w:hAnsi="Times New Roman" w:cs="Arial"/>
          <w:sz w:val="24"/>
          <w:szCs w:val="20"/>
          <w:lang w:eastAsia="ru-RU"/>
        </w:rPr>
        <w:t>Happy</w:t>
      </w:r>
      <w:proofErr w:type="spellEnd"/>
      <w:r w:rsidRPr="00E23F6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spellStart"/>
      <w:r w:rsidRPr="00E23F62">
        <w:rPr>
          <w:rFonts w:ascii="Times New Roman" w:eastAsia="Times New Roman" w:hAnsi="Times New Roman" w:cs="Arial"/>
          <w:sz w:val="24"/>
          <w:szCs w:val="20"/>
          <w:lang w:eastAsia="ru-RU"/>
        </w:rPr>
        <w:t>English</w:t>
      </w:r>
      <w:proofErr w:type="spellEnd"/>
      <w:r w:rsidRPr="00E23F6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 </w:t>
      </w:r>
      <w:proofErr w:type="spellStart"/>
      <w:r w:rsidRPr="00E23F62">
        <w:rPr>
          <w:rFonts w:ascii="Times New Roman" w:eastAsia="Times New Roman" w:hAnsi="Times New Roman" w:cs="Arial"/>
          <w:sz w:val="24"/>
          <w:szCs w:val="20"/>
          <w:lang w:eastAsia="ru-RU"/>
        </w:rPr>
        <w:t>Ru</w:t>
      </w:r>
      <w:proofErr w:type="spellEnd"/>
      <w:r w:rsidRPr="00E23F62">
        <w:rPr>
          <w:rFonts w:ascii="Times New Roman" w:eastAsia="Times New Roman" w:hAnsi="Times New Roman" w:cs="Arial"/>
          <w:sz w:val="24"/>
          <w:szCs w:val="20"/>
          <w:lang w:eastAsia="ru-RU"/>
        </w:rPr>
        <w:t>» для 10, 11 классов</w:t>
      </w:r>
      <w:proofErr w:type="gramStart"/>
      <w:r w:rsidRPr="00E23F62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  <w:proofErr w:type="gramEnd"/>
      <w:r w:rsidRPr="00E23F6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(</w:t>
      </w:r>
      <w:proofErr w:type="gramStart"/>
      <w:r w:rsidRPr="00E23F62">
        <w:rPr>
          <w:rFonts w:ascii="Times New Roman" w:eastAsia="Times New Roman" w:hAnsi="Times New Roman" w:cs="Arial"/>
          <w:sz w:val="24"/>
          <w:szCs w:val="20"/>
          <w:lang w:eastAsia="ru-RU"/>
        </w:rPr>
        <w:t>и</w:t>
      </w:r>
      <w:proofErr w:type="gramEnd"/>
      <w:r w:rsidRPr="00E23F6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здательство Титул) и </w:t>
      </w:r>
      <w:proofErr w:type="spellStart"/>
      <w:r w:rsidRPr="00E23F62">
        <w:rPr>
          <w:rFonts w:ascii="Times New Roman" w:eastAsia="Times New Roman" w:hAnsi="Times New Roman" w:cs="Arial"/>
          <w:sz w:val="24"/>
          <w:szCs w:val="20"/>
          <w:lang w:eastAsia="ru-RU"/>
        </w:rPr>
        <w:t>аудиоприложение</w:t>
      </w:r>
      <w:proofErr w:type="spellEnd"/>
      <w:r w:rsidRPr="00E23F62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9F00A7" w:rsidRPr="00BB09E4" w:rsidRDefault="009F00A7" w:rsidP="009F00A7">
      <w:pPr>
        <w:spacing w:after="0" w:line="360" w:lineRule="auto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BB09E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Место учебного предмета в учебном плане:</w:t>
      </w:r>
    </w:p>
    <w:p w:rsidR="009F00A7" w:rsidRDefault="009F00A7" w:rsidP="009F00A7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gramStart"/>
      <w:r w:rsidRPr="00BB09E4">
        <w:rPr>
          <w:rFonts w:ascii="Times New Roman" w:eastAsia="Times New Roman" w:hAnsi="Times New Roman" w:cs="Arial"/>
          <w:sz w:val="24"/>
          <w:szCs w:val="20"/>
          <w:lang w:eastAsia="ru-RU"/>
        </w:rPr>
        <w:t>Рабочие  программы  рассчитаны  на 102 учебных часа  из расчета 3 часа в неделю в соответствии с Федеральным базисным  учебным планом для общеобразовательных  учреждений.</w:t>
      </w:r>
      <w:proofErr w:type="gramEnd"/>
      <w:r w:rsidRPr="00BB09E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Всего на курс —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204</w:t>
      </w:r>
      <w:r w:rsidRPr="00BB09E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час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а</w:t>
      </w:r>
      <w:r w:rsidRPr="00BB09E4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9F00A7" w:rsidRDefault="009F00A7" w:rsidP="009F00A7">
      <w:pPr>
        <w:jc w:val="both"/>
      </w:pPr>
    </w:p>
    <w:p w:rsidR="00A3259C" w:rsidRDefault="009F00A7"/>
    <w:sectPr w:rsidR="00A3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9C"/>
    <w:rsid w:val="002A56D8"/>
    <w:rsid w:val="00970BAD"/>
    <w:rsid w:val="009F00A7"/>
    <w:rsid w:val="00EB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3141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SilentRus</dc:creator>
  <cp:keywords/>
  <dc:description/>
  <cp:lastModifiedBy>SilentRus</cp:lastModifiedBy>
  <cp:revision>2</cp:revision>
  <dcterms:created xsi:type="dcterms:W3CDTF">2020-01-15T16:12:00Z</dcterms:created>
  <dcterms:modified xsi:type="dcterms:W3CDTF">2020-01-15T16:12:00Z</dcterms:modified>
</cp:coreProperties>
</file>